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AA95" w14:textId="773A46C8" w:rsidR="3AAA5407" w:rsidRDefault="3AAA5407" w:rsidP="3AAA5407">
      <w:pPr>
        <w:pStyle w:val="Title"/>
        <w:spacing w:after="144"/>
        <w:jc w:val="left"/>
        <w:rPr>
          <w:rFonts w:ascii="Arial" w:hAnsi="Arial" w:cs="Arial"/>
          <w:sz w:val="20"/>
          <w:szCs w:val="20"/>
        </w:rPr>
      </w:pPr>
    </w:p>
    <w:p w14:paraId="31833C35" w14:textId="44AEBAF5" w:rsidR="3AAA5407" w:rsidRDefault="3AAA5407" w:rsidP="3AAA5407">
      <w:pPr>
        <w:pStyle w:val="Title"/>
        <w:spacing w:after="144"/>
        <w:jc w:val="left"/>
        <w:rPr>
          <w:rFonts w:ascii="Arial" w:hAnsi="Arial" w:cs="Arial"/>
          <w:sz w:val="20"/>
          <w:szCs w:val="20"/>
        </w:rPr>
      </w:pPr>
    </w:p>
    <w:p w14:paraId="5BD5C076" w14:textId="77777777" w:rsidR="00AC593D" w:rsidRPr="00940238" w:rsidRDefault="00AC593D" w:rsidP="00E53A26">
      <w:pPr>
        <w:pStyle w:val="Title"/>
        <w:spacing w:afterLines="0"/>
        <w:jc w:val="left"/>
        <w:rPr>
          <w:rFonts w:ascii="Arial" w:hAnsi="Arial" w:cs="Arial"/>
          <w:iCs/>
          <w:sz w:val="20"/>
          <w:szCs w:val="20"/>
        </w:rPr>
      </w:pPr>
      <w:r w:rsidRPr="00940238">
        <w:rPr>
          <w:rFonts w:ascii="Arial" w:hAnsi="Arial" w:cs="Arial"/>
          <w:iCs/>
          <w:sz w:val="20"/>
          <w:szCs w:val="20"/>
        </w:rPr>
        <w:t>JOB DESCRIPTION</w:t>
      </w:r>
    </w:p>
    <w:p w14:paraId="32456508" w14:textId="77777777" w:rsidR="00AC593D" w:rsidRPr="00940238" w:rsidRDefault="00AC593D" w:rsidP="00AC593D">
      <w:pPr>
        <w:pStyle w:val="Title"/>
        <w:spacing w:afterLines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A327BC8" w14:textId="77777777" w:rsidR="00AC593D" w:rsidRPr="00940238" w:rsidRDefault="00AC593D" w:rsidP="00AC593D">
      <w:pPr>
        <w:pStyle w:val="Title"/>
        <w:spacing w:afterLines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DC37EF3" w14:textId="293C37DE" w:rsidR="00AC593D" w:rsidRPr="00940238" w:rsidRDefault="00AC593D" w:rsidP="00AC593D">
      <w:pPr>
        <w:spacing w:line="360" w:lineRule="auto"/>
        <w:ind w:left="357" w:hanging="357"/>
        <w:rPr>
          <w:rFonts w:cs="Arial"/>
          <w:sz w:val="20"/>
          <w:szCs w:val="20"/>
        </w:rPr>
      </w:pPr>
      <w:r w:rsidRPr="79CFB277">
        <w:rPr>
          <w:rFonts w:cs="Arial"/>
          <w:b/>
          <w:bCs/>
          <w:sz w:val="20"/>
          <w:szCs w:val="20"/>
        </w:rPr>
        <w:t>Job Title</w:t>
      </w:r>
      <w:r w:rsidR="001C0A43" w:rsidRPr="79CFB277">
        <w:rPr>
          <w:rFonts w:cs="Arial"/>
          <w:b/>
          <w:bCs/>
          <w:sz w:val="20"/>
          <w:szCs w:val="20"/>
        </w:rPr>
        <w:t>:</w:t>
      </w:r>
      <w:r w:rsidR="001C0A43">
        <w:t xml:space="preserve"> FP</w:t>
      </w:r>
      <w:r w:rsidR="00080DB8" w:rsidRPr="79CFB277">
        <w:rPr>
          <w:rFonts w:cs="Arial"/>
          <w:sz w:val="20"/>
          <w:szCs w:val="20"/>
        </w:rPr>
        <w:t>&amp;A</w:t>
      </w:r>
      <w:r w:rsidR="00A07ACD" w:rsidRPr="79CFB277">
        <w:rPr>
          <w:rFonts w:cs="Arial"/>
          <w:sz w:val="20"/>
          <w:szCs w:val="20"/>
        </w:rPr>
        <w:t xml:space="preserve"> </w:t>
      </w:r>
      <w:r w:rsidR="00080DB8" w:rsidRPr="79CFB277">
        <w:rPr>
          <w:rFonts w:cs="Arial"/>
          <w:sz w:val="20"/>
          <w:szCs w:val="20"/>
        </w:rPr>
        <w:t>Manager</w:t>
      </w:r>
    </w:p>
    <w:p w14:paraId="0FE9FB35" w14:textId="62EA7804" w:rsidR="00AC593D" w:rsidRPr="004E1D6D" w:rsidRDefault="00AC593D" w:rsidP="00AC593D">
      <w:pPr>
        <w:tabs>
          <w:tab w:val="left" w:pos="2160"/>
        </w:tabs>
        <w:spacing w:line="360" w:lineRule="auto"/>
        <w:ind w:left="357" w:hanging="357"/>
        <w:rPr>
          <w:rFonts w:cs="Arial"/>
          <w:sz w:val="20"/>
          <w:szCs w:val="20"/>
        </w:rPr>
      </w:pPr>
      <w:r w:rsidRPr="004E1D6D">
        <w:rPr>
          <w:rFonts w:cs="Arial"/>
          <w:b/>
          <w:bCs/>
          <w:sz w:val="20"/>
          <w:szCs w:val="20"/>
        </w:rPr>
        <w:t>Reports To:</w:t>
      </w:r>
      <w:r w:rsidR="001C0A43">
        <w:rPr>
          <w:rFonts w:cs="Arial"/>
          <w:b/>
          <w:bCs/>
          <w:sz w:val="20"/>
          <w:szCs w:val="20"/>
        </w:rPr>
        <w:t xml:space="preserve"> </w:t>
      </w:r>
      <w:r w:rsidR="00B03DA7">
        <w:rPr>
          <w:sz w:val="20"/>
          <w:szCs w:val="20"/>
        </w:rPr>
        <w:t xml:space="preserve">Senior </w:t>
      </w:r>
      <w:r w:rsidR="00665327" w:rsidRPr="004E1D6D">
        <w:rPr>
          <w:sz w:val="20"/>
          <w:szCs w:val="20"/>
        </w:rPr>
        <w:t>FP&amp;A Manager</w:t>
      </w:r>
    </w:p>
    <w:p w14:paraId="1E56EC4F" w14:textId="362FCD79" w:rsidR="00AC593D" w:rsidRPr="00940238" w:rsidRDefault="00AC593D" w:rsidP="63C1F121">
      <w:pPr>
        <w:tabs>
          <w:tab w:val="left" w:pos="2160"/>
        </w:tabs>
        <w:spacing w:line="360" w:lineRule="auto"/>
        <w:ind w:left="357" w:hanging="357"/>
        <w:rPr>
          <w:rFonts w:cs="Arial"/>
          <w:b/>
          <w:bCs/>
          <w:sz w:val="20"/>
          <w:szCs w:val="20"/>
        </w:rPr>
      </w:pPr>
      <w:r w:rsidRPr="79CFB277">
        <w:rPr>
          <w:rFonts w:cs="Arial"/>
          <w:b/>
          <w:bCs/>
          <w:sz w:val="20"/>
          <w:szCs w:val="20"/>
        </w:rPr>
        <w:t>Location:</w:t>
      </w:r>
      <w:r w:rsidR="001C0A43">
        <w:rPr>
          <w:rFonts w:cs="Arial"/>
          <w:b/>
          <w:bCs/>
          <w:sz w:val="20"/>
          <w:szCs w:val="20"/>
        </w:rPr>
        <w:t xml:space="preserve"> </w:t>
      </w:r>
      <w:r w:rsidR="00A70CD3">
        <w:rPr>
          <w:rFonts w:cs="Arial"/>
          <w:sz w:val="20"/>
          <w:szCs w:val="20"/>
        </w:rPr>
        <w:t xml:space="preserve">London </w:t>
      </w:r>
      <w:r w:rsidR="00BB523B">
        <w:rPr>
          <w:rFonts w:cs="Arial"/>
          <w:sz w:val="20"/>
          <w:szCs w:val="20"/>
        </w:rPr>
        <w:t>(</w:t>
      </w:r>
      <w:proofErr w:type="gramStart"/>
      <w:r w:rsidR="00BB523B">
        <w:rPr>
          <w:rFonts w:cs="Arial"/>
          <w:sz w:val="20"/>
          <w:szCs w:val="20"/>
        </w:rPr>
        <w:t>Mult</w:t>
      </w:r>
      <w:r w:rsidR="005F0F98">
        <w:rPr>
          <w:rFonts w:cs="Arial"/>
          <w:sz w:val="20"/>
          <w:szCs w:val="20"/>
        </w:rPr>
        <w:t>i-site</w:t>
      </w:r>
      <w:proofErr w:type="gramEnd"/>
      <w:r w:rsidR="005F0F98">
        <w:rPr>
          <w:rFonts w:cs="Arial"/>
          <w:sz w:val="20"/>
          <w:szCs w:val="20"/>
        </w:rPr>
        <w:t xml:space="preserve"> responsibility)</w:t>
      </w:r>
    </w:p>
    <w:p w14:paraId="2C0E85D6" w14:textId="22C91CD1" w:rsidR="00AC593D" w:rsidRPr="00940238" w:rsidRDefault="00AC593D" w:rsidP="00AC593D">
      <w:pPr>
        <w:pStyle w:val="Heading2"/>
        <w:rPr>
          <w:rFonts w:cs="Arial"/>
          <w:sz w:val="20"/>
          <w:szCs w:val="20"/>
        </w:rPr>
      </w:pPr>
      <w:r w:rsidRPr="00940238">
        <w:rPr>
          <w:rFonts w:cs="Arial"/>
          <w:sz w:val="20"/>
          <w:szCs w:val="20"/>
        </w:rPr>
        <w:t>Job Summary</w:t>
      </w:r>
    </w:p>
    <w:p w14:paraId="1863531F" w14:textId="77777777" w:rsidR="00E53A26" w:rsidRPr="00940238" w:rsidRDefault="00E53A26" w:rsidP="00E53A26">
      <w:pPr>
        <w:rPr>
          <w:rFonts w:cs="Arial"/>
          <w:sz w:val="20"/>
          <w:szCs w:val="20"/>
        </w:rPr>
      </w:pPr>
    </w:p>
    <w:p w14:paraId="7193E031" w14:textId="261C8527" w:rsidR="006724EE" w:rsidRDefault="00F2464F" w:rsidP="040EA166">
      <w:pPr>
        <w:autoSpaceDE w:val="0"/>
        <w:autoSpaceDN w:val="0"/>
        <w:jc w:val="both"/>
        <w:rPr>
          <w:rStyle w:val="normaltextrun"/>
          <w:rFonts w:cs="Arial"/>
          <w:color w:val="000000"/>
          <w:sz w:val="20"/>
          <w:szCs w:val="20"/>
        </w:rPr>
      </w:pP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The role will </w:t>
      </w:r>
      <w:r w:rsidR="00FC605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be responsible for 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budgeting, forecasting, and </w:t>
      </w:r>
      <w:r w:rsidR="00FC605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management 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reporting </w:t>
      </w:r>
      <w:r w:rsidR="00FC605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activities</w:t>
      </w:r>
      <w:r w:rsidR="0F7AF0D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working closely with others within the FP&amp;A team. </w:t>
      </w:r>
      <w:r w:rsidR="0AF6125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It is essential, given the nature of the </w:t>
      </w:r>
      <w:r w:rsidR="6988E223" w:rsidRPr="63C1F121">
        <w:rPr>
          <w:rStyle w:val="normaltextrun"/>
          <w:rFonts w:cs="Arial"/>
          <w:color w:val="000000"/>
          <w:sz w:val="20"/>
          <w:szCs w:val="20"/>
        </w:rPr>
        <w:t xml:space="preserve">FP&amp;A </w:t>
      </w:r>
      <w:r w:rsidR="6988E22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team </w:t>
      </w:r>
      <w:r w:rsidR="0AF6125A" w:rsidRPr="63C1F121">
        <w:rPr>
          <w:rStyle w:val="normaltextrun"/>
          <w:rFonts w:cs="Arial"/>
          <w:color w:val="000000"/>
          <w:sz w:val="20"/>
          <w:szCs w:val="20"/>
        </w:rPr>
        <w:t>is</w:t>
      </w:r>
      <w:r w:rsidR="0AF6125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to support the CFO and CEO in managing reporting both internally and to the Board and Shareholders, that planning of work and communications is effective and deadlines are met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.  </w:t>
      </w:r>
    </w:p>
    <w:p w14:paraId="67D6CC83" w14:textId="46B36DAC" w:rsidR="006724EE" w:rsidRDefault="006724EE" w:rsidP="040EA166">
      <w:pPr>
        <w:autoSpaceDE w:val="0"/>
        <w:autoSpaceDN w:val="0"/>
        <w:jc w:val="both"/>
        <w:rPr>
          <w:rStyle w:val="normaltextrun"/>
          <w:rFonts w:cs="Arial"/>
          <w:color w:val="000000"/>
          <w:sz w:val="20"/>
          <w:szCs w:val="20"/>
        </w:rPr>
      </w:pPr>
    </w:p>
    <w:p w14:paraId="30CE16D0" w14:textId="1CAC7DC5" w:rsidR="006724EE" w:rsidRDefault="00F2464F" w:rsidP="040EA166">
      <w:pPr>
        <w:autoSpaceDE w:val="0"/>
        <w:autoSpaceDN w:val="0"/>
        <w:ind w:left="-20" w:right="-20"/>
        <w:jc w:val="both"/>
        <w:rPr>
          <w:rFonts w:eastAsia="Arial" w:cs="Arial"/>
          <w:sz w:val="20"/>
          <w:szCs w:val="20"/>
        </w:rPr>
      </w:pP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In addition, this role will support finance and business development initiatives, investment activity, finance integration,</w:t>
      </w:r>
      <w:r w:rsidR="00161B99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including building and designing financial models and reporting tools</w:t>
      </w:r>
      <w:r w:rsidR="4A9404E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, and enabling a step change in this activity within enfinium</w:t>
      </w:r>
      <w:r w:rsidR="008A22FC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. </w:t>
      </w:r>
      <w:r w:rsidR="50D60BA8" w:rsidRPr="040EA166">
        <w:rPr>
          <w:rFonts w:eastAsia="Arial" w:cs="Arial"/>
          <w:sz w:val="20"/>
          <w:szCs w:val="20"/>
        </w:rPr>
        <w:t xml:space="preserve">The role will provide commercial analytical data insights, which focus on the short and long-term financial planning and analysis to measure and forecast </w:t>
      </w:r>
      <w:proofErr w:type="gramStart"/>
      <w:r w:rsidR="50D60BA8" w:rsidRPr="040EA166">
        <w:rPr>
          <w:rFonts w:eastAsia="Arial" w:cs="Arial"/>
          <w:sz w:val="20"/>
          <w:szCs w:val="20"/>
        </w:rPr>
        <w:t>the future</w:t>
      </w:r>
      <w:proofErr w:type="gramEnd"/>
      <w:r w:rsidR="50D60BA8" w:rsidRPr="040EA166">
        <w:rPr>
          <w:rFonts w:eastAsia="Arial" w:cs="Arial"/>
          <w:sz w:val="20"/>
          <w:szCs w:val="20"/>
        </w:rPr>
        <w:t xml:space="preserve"> business performance, ensuring alignment of these against the commercial objectives</w:t>
      </w:r>
      <w:r w:rsidR="50D60BA8" w:rsidRPr="63C1F121">
        <w:rPr>
          <w:rFonts w:eastAsia="Arial" w:cs="Arial"/>
          <w:sz w:val="20"/>
          <w:szCs w:val="20"/>
        </w:rPr>
        <w:t xml:space="preserve"> and project activities</w:t>
      </w:r>
      <w:r w:rsidR="50D60BA8" w:rsidRPr="040EA166">
        <w:rPr>
          <w:rFonts w:eastAsia="Arial" w:cs="Arial"/>
          <w:sz w:val="20"/>
          <w:szCs w:val="20"/>
        </w:rPr>
        <w:t>.</w:t>
      </w:r>
      <w:r w:rsidR="50D60BA8" w:rsidRPr="63C1F121">
        <w:rPr>
          <w:rFonts w:eastAsia="Arial" w:cs="Arial"/>
          <w:sz w:val="20"/>
          <w:szCs w:val="20"/>
        </w:rPr>
        <w:t xml:space="preserve">  </w:t>
      </w:r>
      <w:r w:rsidR="50D60BA8" w:rsidRPr="040EA166">
        <w:rPr>
          <w:rFonts w:eastAsia="Arial" w:cs="Arial"/>
          <w:sz w:val="20"/>
          <w:szCs w:val="20"/>
        </w:rPr>
        <w:t>This will include working with the wider</w:t>
      </w:r>
      <w:r w:rsidR="0005C78F" w:rsidRPr="040EA166">
        <w:rPr>
          <w:rFonts w:eastAsia="Arial" w:cs="Arial"/>
          <w:sz w:val="20"/>
          <w:szCs w:val="20"/>
        </w:rPr>
        <w:t xml:space="preserve"> business</w:t>
      </w:r>
      <w:r w:rsidR="50D60BA8" w:rsidRPr="040EA166">
        <w:rPr>
          <w:rFonts w:eastAsia="Arial" w:cs="Arial"/>
          <w:sz w:val="20"/>
          <w:szCs w:val="20"/>
        </w:rPr>
        <w:t xml:space="preserve"> to collate, </w:t>
      </w:r>
      <w:proofErr w:type="spellStart"/>
      <w:r w:rsidR="50D60BA8" w:rsidRPr="040EA166">
        <w:rPr>
          <w:rFonts w:eastAsia="Arial" w:cs="Arial"/>
          <w:sz w:val="20"/>
          <w:szCs w:val="20"/>
        </w:rPr>
        <w:t>analyse</w:t>
      </w:r>
      <w:proofErr w:type="spellEnd"/>
      <w:r w:rsidR="50D60BA8" w:rsidRPr="040EA166">
        <w:rPr>
          <w:rFonts w:eastAsia="Arial" w:cs="Arial"/>
          <w:sz w:val="20"/>
          <w:szCs w:val="20"/>
        </w:rPr>
        <w:t xml:space="preserve"> and understand the business unit operational and financial outputs, to carry out data integrity checks, identify</w:t>
      </w:r>
      <w:r w:rsidR="50D60BA8" w:rsidRPr="63C1F121">
        <w:rPr>
          <w:rFonts w:eastAsia="Arial" w:cs="Arial"/>
          <w:sz w:val="20"/>
          <w:szCs w:val="20"/>
        </w:rPr>
        <w:t xml:space="preserve"> patterns, trends, opportunity, and risks</w:t>
      </w:r>
      <w:r w:rsidR="50D60BA8" w:rsidRPr="040EA166">
        <w:rPr>
          <w:rFonts w:eastAsia="Arial" w:cs="Arial"/>
          <w:sz w:val="20"/>
          <w:szCs w:val="20"/>
        </w:rPr>
        <w:t>.</w:t>
      </w:r>
      <w:r w:rsidR="5ED40805" w:rsidRPr="040EA166">
        <w:rPr>
          <w:rFonts w:eastAsia="Arial" w:cs="Arial"/>
          <w:sz w:val="20"/>
          <w:szCs w:val="20"/>
        </w:rPr>
        <w:t xml:space="preserve">  </w:t>
      </w:r>
    </w:p>
    <w:p w14:paraId="36BFD1B7" w14:textId="67E80CB4" w:rsidR="006724EE" w:rsidRDefault="006724EE" w:rsidP="040EA166">
      <w:pPr>
        <w:autoSpaceDE w:val="0"/>
        <w:autoSpaceDN w:val="0"/>
        <w:jc w:val="both"/>
        <w:rPr>
          <w:rStyle w:val="normaltextrun"/>
          <w:rFonts w:cs="Arial"/>
          <w:color w:val="000000"/>
          <w:sz w:val="20"/>
          <w:szCs w:val="20"/>
        </w:rPr>
      </w:pPr>
    </w:p>
    <w:p w14:paraId="136FF9F5" w14:textId="036CAC70" w:rsidR="006724EE" w:rsidRDefault="008A22FC" w:rsidP="00940238">
      <w:pPr>
        <w:autoSpaceDE w:val="0"/>
        <w:autoSpaceDN w:val="0"/>
        <w:jc w:val="both"/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The role will also be </w:t>
      </w:r>
      <w:r w:rsidR="00DE5A3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responsible for developing business partnering across the company facilities</w:t>
      </w:r>
      <w:r w:rsidR="0BCA9013" w:rsidRPr="63C1F121">
        <w:rPr>
          <w:rStyle w:val="normaltextrun"/>
          <w:rFonts w:cs="Arial"/>
          <w:color w:val="000000"/>
          <w:sz w:val="20"/>
          <w:szCs w:val="20"/>
        </w:rPr>
        <w:t xml:space="preserve">, focused on (but not limited to) </w:t>
      </w:r>
      <w:r w:rsidR="0BCA9013" w:rsidRPr="00A70CD3">
        <w:rPr>
          <w:rStyle w:val="normaltextrun"/>
          <w:rFonts w:cs="Arial"/>
          <w:color w:val="000000"/>
          <w:sz w:val="20"/>
          <w:szCs w:val="20"/>
        </w:rPr>
        <w:t xml:space="preserve">Kemsley </w:t>
      </w:r>
      <w:r w:rsidR="00E25229" w:rsidRPr="00A70CD3">
        <w:rPr>
          <w:rStyle w:val="normaltextrun"/>
          <w:rFonts w:cs="Arial"/>
          <w:color w:val="000000"/>
          <w:sz w:val="20"/>
          <w:szCs w:val="20"/>
        </w:rPr>
        <w:t>(Kent)</w:t>
      </w:r>
      <w:r w:rsidR="002B5A29" w:rsidRPr="00A70CD3">
        <w:rPr>
          <w:rStyle w:val="normaltextrun"/>
          <w:rFonts w:cs="Arial"/>
          <w:color w:val="000000"/>
          <w:sz w:val="20"/>
          <w:szCs w:val="20"/>
        </w:rPr>
        <w:t>, P</w:t>
      </w:r>
      <w:r w:rsidR="001D067F" w:rsidRPr="00A70CD3">
        <w:rPr>
          <w:rStyle w:val="normaltextrun"/>
          <w:rFonts w:cs="Arial"/>
          <w:color w:val="000000"/>
          <w:sz w:val="20"/>
          <w:szCs w:val="20"/>
        </w:rPr>
        <w:t>arc Adfer (</w:t>
      </w:r>
      <w:r w:rsidR="00487EC8" w:rsidRPr="00A70CD3">
        <w:rPr>
          <w:rStyle w:val="normaltextrun"/>
          <w:rFonts w:cs="Arial"/>
          <w:color w:val="000000"/>
          <w:sz w:val="20"/>
          <w:szCs w:val="20"/>
        </w:rPr>
        <w:t xml:space="preserve">North Wales) </w:t>
      </w:r>
      <w:r w:rsidR="0BCA9013" w:rsidRPr="00A70CD3">
        <w:rPr>
          <w:rStyle w:val="normaltextrun"/>
          <w:rFonts w:cs="Arial"/>
          <w:color w:val="000000"/>
          <w:sz w:val="20"/>
          <w:szCs w:val="20"/>
        </w:rPr>
        <w:t xml:space="preserve">and </w:t>
      </w:r>
      <w:r w:rsidR="00D64ED1" w:rsidRPr="00A70CD3">
        <w:rPr>
          <w:rStyle w:val="normaltextrun"/>
          <w:rFonts w:cs="Arial"/>
          <w:color w:val="000000"/>
          <w:sz w:val="20"/>
          <w:szCs w:val="20"/>
        </w:rPr>
        <w:t>Kelvin</w:t>
      </w:r>
      <w:r w:rsidR="00487EC8" w:rsidRPr="00A70CD3">
        <w:rPr>
          <w:rStyle w:val="normaltextrun"/>
          <w:rFonts w:cs="Arial"/>
          <w:color w:val="000000"/>
          <w:sz w:val="20"/>
          <w:szCs w:val="20"/>
        </w:rPr>
        <w:t xml:space="preserve"> (Near Birmingham)</w:t>
      </w:r>
      <w:r w:rsidR="0BCA9013" w:rsidRPr="00A70CD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.</w:t>
      </w:r>
      <w:r w:rsidR="0BCA9013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F2464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E05CE62" w14:textId="6C86C074" w:rsidR="040EA166" w:rsidRDefault="040EA166" w:rsidP="040EA166">
      <w:pPr>
        <w:jc w:val="both"/>
        <w:rPr>
          <w:rStyle w:val="normaltextrun"/>
          <w:rFonts w:cs="Arial"/>
          <w:color w:val="000000"/>
          <w:sz w:val="20"/>
          <w:szCs w:val="20"/>
        </w:rPr>
      </w:pPr>
    </w:p>
    <w:p w14:paraId="1EFBCF87" w14:textId="697A93CF" w:rsidR="00AC593D" w:rsidRPr="00940238" w:rsidRDefault="00DE5A3F" w:rsidP="63C1F121">
      <w:pPr>
        <w:pStyle w:val="Heading2"/>
        <w:ind w:left="-20" w:right="-20"/>
        <w:jc w:val="both"/>
        <w:rPr>
          <w:rFonts w:cs="Arial"/>
          <w:sz w:val="20"/>
          <w:szCs w:val="20"/>
        </w:rPr>
      </w:pPr>
      <w:r w:rsidRPr="63C1F121">
        <w:rPr>
          <w:rFonts w:cs="Arial"/>
          <w:sz w:val="20"/>
          <w:szCs w:val="20"/>
        </w:rPr>
        <w:t>E</w:t>
      </w:r>
      <w:r w:rsidR="00AC593D" w:rsidRPr="63C1F121">
        <w:rPr>
          <w:rFonts w:cs="Arial"/>
          <w:sz w:val="20"/>
          <w:szCs w:val="20"/>
        </w:rPr>
        <w:t xml:space="preserve">ssential Duties and Responsibilities </w:t>
      </w:r>
    </w:p>
    <w:p w14:paraId="08129622" w14:textId="77777777" w:rsidR="00AC593D" w:rsidRPr="00940238" w:rsidRDefault="00AC593D" w:rsidP="00AC593D">
      <w:pPr>
        <w:rPr>
          <w:rFonts w:cs="Arial"/>
          <w:sz w:val="20"/>
          <w:szCs w:val="20"/>
        </w:rPr>
      </w:pPr>
    </w:p>
    <w:p w14:paraId="78CD220F" w14:textId="77777777" w:rsidR="00602744" w:rsidRDefault="00602744" w:rsidP="006027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 perform this job successfully, the jobholder must be able to perform each of the following duties satisfactorily. Other duties may be assigned as required. </w:t>
      </w:r>
    </w:p>
    <w:p w14:paraId="70A0935B" w14:textId="77777777" w:rsidR="00602744" w:rsidRPr="002F0E13" w:rsidRDefault="00602744" w:rsidP="00602744">
      <w:pPr>
        <w:pStyle w:val="Default"/>
        <w:ind w:left="426" w:hanging="426"/>
        <w:rPr>
          <w:sz w:val="20"/>
          <w:szCs w:val="20"/>
        </w:rPr>
      </w:pPr>
    </w:p>
    <w:p w14:paraId="5B41F847" w14:textId="0C8D242D" w:rsidR="00602744" w:rsidRPr="002F0E13" w:rsidRDefault="00602744" w:rsidP="63C1F121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</w:rPr>
      </w:pPr>
      <w:r w:rsidRPr="63C1F121">
        <w:rPr>
          <w:rFonts w:ascii="Arial" w:hAnsi="Arial" w:cs="Arial"/>
          <w:sz w:val="20"/>
          <w:szCs w:val="20"/>
        </w:rPr>
        <w:t>Develops budgets and forecasts comprising P&amp;L and cash flow</w:t>
      </w:r>
      <w:r w:rsidR="36CB5C48" w:rsidRPr="63C1F121">
        <w:rPr>
          <w:rFonts w:ascii="Arial" w:hAnsi="Arial" w:cs="Arial"/>
          <w:sz w:val="20"/>
          <w:szCs w:val="20"/>
        </w:rPr>
        <w:t xml:space="preserve"> and balance sheet </w:t>
      </w:r>
      <w:r w:rsidRPr="63C1F121">
        <w:rPr>
          <w:rFonts w:ascii="Arial" w:hAnsi="Arial" w:cs="Arial"/>
          <w:sz w:val="20"/>
          <w:szCs w:val="20"/>
        </w:rPr>
        <w:t>cross facilities, head office and Horizons 2&amp;3</w:t>
      </w:r>
      <w:r w:rsidR="00E32F35" w:rsidRPr="63C1F121">
        <w:rPr>
          <w:rFonts w:ascii="Arial" w:hAnsi="Arial" w:cs="Arial"/>
          <w:sz w:val="20"/>
          <w:szCs w:val="20"/>
        </w:rPr>
        <w:t xml:space="preserve"> </w:t>
      </w:r>
      <w:r w:rsidRPr="63C1F121">
        <w:rPr>
          <w:rFonts w:ascii="Arial" w:hAnsi="Arial" w:cs="Arial"/>
          <w:sz w:val="20"/>
          <w:szCs w:val="20"/>
        </w:rPr>
        <w:t>to generate timely and comprehensive financial plans for the business.</w:t>
      </w:r>
    </w:p>
    <w:p w14:paraId="0CDE9D21" w14:textId="0A98F56A" w:rsidR="00602744" w:rsidRPr="002F0E13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63C1F121">
        <w:rPr>
          <w:rFonts w:ascii="Arial" w:hAnsi="Arial" w:cs="Arial"/>
          <w:sz w:val="20"/>
          <w:szCs w:val="20"/>
        </w:rPr>
        <w:t>Prepares monthly management reporting, including monthly variance reports for the operating facilities and corporate headquarter departments</w:t>
      </w:r>
    </w:p>
    <w:p w14:paraId="48A74556" w14:textId="196C42E1" w:rsidR="3E6434ED" w:rsidRDefault="3E6434ED" w:rsidP="040EA166">
      <w:pPr>
        <w:pStyle w:val="ListParagraph"/>
        <w:numPr>
          <w:ilvl w:val="0"/>
          <w:numId w:val="28"/>
        </w:numPr>
        <w:spacing w:after="144"/>
        <w:ind w:left="426" w:hanging="426"/>
        <w:jc w:val="left"/>
        <w:rPr>
          <w:rFonts w:ascii="Arial" w:hAnsi="Arial" w:cs="Arial"/>
          <w:sz w:val="20"/>
          <w:szCs w:val="20"/>
        </w:rPr>
      </w:pPr>
      <w:r w:rsidRPr="63C1F121">
        <w:rPr>
          <w:rFonts w:ascii="Arial" w:hAnsi="Arial" w:cs="Arial"/>
          <w:sz w:val="20"/>
          <w:szCs w:val="20"/>
        </w:rPr>
        <w:t>Develops greater more insightful reporting including dashboards and potentially in-month metrics for decision-making</w:t>
      </w:r>
      <w:r w:rsidR="10E97ABE" w:rsidRPr="63C1F121">
        <w:rPr>
          <w:rFonts w:ascii="Arial" w:hAnsi="Arial" w:cs="Arial"/>
          <w:sz w:val="20"/>
          <w:szCs w:val="20"/>
        </w:rPr>
        <w:t xml:space="preserve"> to challenge and support the business to optimise its performance and creation of value</w:t>
      </w:r>
    </w:p>
    <w:p w14:paraId="533EAC97" w14:textId="77777777" w:rsidR="00602744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>Assist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in running scenarios and sensitivity analyses to determine the impact of different economic assumptions and conditions </w:t>
      </w:r>
      <w:r>
        <w:rPr>
          <w:rFonts w:ascii="Arial" w:hAnsi="Arial" w:cs="Arial"/>
          <w:sz w:val="20"/>
          <w:szCs w:val="20"/>
        </w:rPr>
        <w:t>impacting the C</w:t>
      </w:r>
      <w:r w:rsidRPr="002F0E13">
        <w:rPr>
          <w:rFonts w:ascii="Arial" w:hAnsi="Arial" w:cs="Arial"/>
          <w:sz w:val="20"/>
          <w:szCs w:val="20"/>
        </w:rPr>
        <w:t>ompany’s financials</w:t>
      </w:r>
    </w:p>
    <w:p w14:paraId="26700023" w14:textId="1291CB18" w:rsidR="00602744" w:rsidRPr="002F0E13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63C1F121">
        <w:rPr>
          <w:rFonts w:ascii="Arial" w:hAnsi="Arial" w:cs="Arial"/>
          <w:sz w:val="20"/>
          <w:szCs w:val="20"/>
        </w:rPr>
        <w:t xml:space="preserve">Works with business unit leaders to understand their financial position and support their planning and forecasting </w:t>
      </w:r>
      <w:r w:rsidR="59BB399C" w:rsidRPr="63C1F121">
        <w:rPr>
          <w:rFonts w:ascii="Arial" w:hAnsi="Arial" w:cs="Arial"/>
          <w:sz w:val="20"/>
          <w:szCs w:val="20"/>
        </w:rPr>
        <w:t xml:space="preserve">including live assessment of risks and opportunities </w:t>
      </w:r>
      <w:r w:rsidRPr="63C1F121">
        <w:rPr>
          <w:rFonts w:ascii="Arial" w:hAnsi="Arial" w:cs="Arial"/>
          <w:sz w:val="20"/>
          <w:szCs w:val="20"/>
        </w:rPr>
        <w:t>(business partnering)</w:t>
      </w:r>
    </w:p>
    <w:p w14:paraId="31C20C0B" w14:textId="362E7526" w:rsidR="00602744" w:rsidRPr="002F0E13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>Build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and design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financial models needed for financial planning</w:t>
      </w:r>
      <w:r w:rsidR="00900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supports the maintenance of planning, forecasting and reporting systems</w:t>
      </w:r>
    </w:p>
    <w:p w14:paraId="7C54C6DA" w14:textId="0B418681" w:rsidR="00602744" w:rsidRPr="002F0E13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and assist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in the development of financial analysis </w:t>
      </w:r>
      <w:r>
        <w:rPr>
          <w:rFonts w:ascii="Arial" w:hAnsi="Arial" w:cs="Arial"/>
          <w:sz w:val="20"/>
          <w:szCs w:val="20"/>
        </w:rPr>
        <w:t>for investment decisions</w:t>
      </w:r>
    </w:p>
    <w:p w14:paraId="5B5D96A0" w14:textId="6B04C7B3" w:rsidR="00602744" w:rsidRPr="002F0E13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a</w:t>
      </w:r>
      <w:r w:rsidR="00DC2A82">
        <w:rPr>
          <w:rFonts w:ascii="Arial" w:hAnsi="Arial" w:cs="Arial"/>
          <w:sz w:val="20"/>
          <w:szCs w:val="20"/>
        </w:rPr>
        <w:t xml:space="preserve"> good </w:t>
      </w:r>
      <w:r>
        <w:rPr>
          <w:rFonts w:ascii="Arial" w:hAnsi="Arial" w:cs="Arial"/>
          <w:sz w:val="20"/>
          <w:szCs w:val="20"/>
        </w:rPr>
        <w:t>understanding</w:t>
      </w:r>
      <w:r w:rsidRPr="002F0E13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the operations of the </w:t>
      </w:r>
      <w:r w:rsidRPr="002F0E13">
        <w:rPr>
          <w:rFonts w:ascii="Arial" w:hAnsi="Arial" w:cs="Arial"/>
          <w:sz w:val="20"/>
          <w:szCs w:val="20"/>
        </w:rPr>
        <w:t xml:space="preserve">plant facilities </w:t>
      </w:r>
      <w:r>
        <w:rPr>
          <w:rFonts w:ascii="Arial" w:hAnsi="Arial" w:cs="Arial"/>
          <w:sz w:val="20"/>
          <w:szCs w:val="20"/>
        </w:rPr>
        <w:t>and as required the waste and power industries</w:t>
      </w:r>
    </w:p>
    <w:p w14:paraId="306854AA" w14:textId="77777777" w:rsidR="00602744" w:rsidRDefault="00602744" w:rsidP="00602744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z w:val="20"/>
          <w:szCs w:val="20"/>
        </w:rPr>
        <w:t>s</w:t>
      </w:r>
      <w:r w:rsidRPr="002F0E13">
        <w:rPr>
          <w:rFonts w:ascii="Arial" w:hAnsi="Arial" w:cs="Arial"/>
          <w:sz w:val="20"/>
          <w:szCs w:val="20"/>
        </w:rPr>
        <w:t xml:space="preserve"> the preparation of board and lender meeting materials.</w:t>
      </w:r>
    </w:p>
    <w:p w14:paraId="4375C9B6" w14:textId="662D48BA" w:rsidR="00602744" w:rsidRDefault="00602744" w:rsidP="63C1F121">
      <w:pPr>
        <w:pStyle w:val="ListParagraph"/>
        <w:numPr>
          <w:ilvl w:val="0"/>
          <w:numId w:val="28"/>
        </w:numPr>
        <w:spacing w:afterLines="0"/>
        <w:ind w:left="426" w:hanging="426"/>
        <w:jc w:val="left"/>
        <w:rPr>
          <w:lang w:val="en-US"/>
        </w:rPr>
      </w:pPr>
      <w:r w:rsidRPr="63C1F121">
        <w:rPr>
          <w:rFonts w:ascii="Arial" w:hAnsi="Arial" w:cs="Arial"/>
          <w:sz w:val="20"/>
          <w:szCs w:val="20"/>
        </w:rPr>
        <w:lastRenderedPageBreak/>
        <w:t>Supports senior management with timely, accurate information for effective decision making.</w:t>
      </w:r>
      <w:r w:rsidR="006B145D">
        <w:rPr>
          <w:rFonts w:ascii="Arial" w:hAnsi="Arial" w:cs="Arial"/>
          <w:sz w:val="20"/>
          <w:szCs w:val="20"/>
        </w:rPr>
        <w:t xml:space="preserve"> </w:t>
      </w:r>
      <w:r w:rsidR="6A16BD41" w:rsidRPr="63C1F121">
        <w:rPr>
          <w:rFonts w:ascii="Arial" w:eastAsia="Arial" w:hAnsi="Arial" w:cs="Arial"/>
          <w:sz w:val="20"/>
          <w:szCs w:val="20"/>
          <w:lang w:val="en-US"/>
        </w:rPr>
        <w:t xml:space="preserve">Establish themselves </w:t>
      </w:r>
      <w:r w:rsidR="206CDD23" w:rsidRPr="63C1F121">
        <w:rPr>
          <w:rFonts w:ascii="Arial" w:eastAsia="Arial" w:hAnsi="Arial" w:cs="Arial"/>
          <w:sz w:val="20"/>
          <w:szCs w:val="20"/>
          <w:lang w:val="en-US"/>
        </w:rPr>
        <w:t xml:space="preserve">alongside the other FP&amp;A team members </w:t>
      </w:r>
      <w:r w:rsidR="6A16BD41" w:rsidRPr="63C1F121">
        <w:rPr>
          <w:rFonts w:ascii="Arial" w:eastAsia="Arial" w:hAnsi="Arial" w:cs="Arial"/>
          <w:sz w:val="20"/>
          <w:szCs w:val="20"/>
          <w:lang w:val="en-US"/>
        </w:rPr>
        <w:t>as an expert user of our budgeting and forecast system (</w:t>
      </w:r>
      <w:r w:rsidR="25A76FB7" w:rsidRPr="63C1F121">
        <w:rPr>
          <w:rFonts w:ascii="Arial" w:eastAsia="Arial" w:hAnsi="Arial" w:cs="Arial"/>
          <w:sz w:val="20"/>
          <w:szCs w:val="20"/>
          <w:lang w:val="en-US"/>
        </w:rPr>
        <w:t xml:space="preserve">Workday </w:t>
      </w:r>
      <w:r w:rsidR="6A16BD41" w:rsidRPr="63C1F121">
        <w:rPr>
          <w:rFonts w:ascii="Arial" w:eastAsia="Arial" w:hAnsi="Arial" w:cs="Arial"/>
          <w:sz w:val="20"/>
          <w:szCs w:val="20"/>
          <w:lang w:val="en-US"/>
        </w:rPr>
        <w:t xml:space="preserve">Adaptive Insights) and Power BI, to the extent they can enhance existing output and </w:t>
      </w:r>
      <w:r w:rsidR="47A47D7D" w:rsidRPr="63C1F121">
        <w:rPr>
          <w:rFonts w:ascii="Arial" w:hAnsi="Arial" w:cs="Arial"/>
          <w:sz w:val="20"/>
          <w:szCs w:val="20"/>
        </w:rPr>
        <w:t>support other users.</w:t>
      </w:r>
    </w:p>
    <w:p w14:paraId="66AF78B3" w14:textId="1DD6A50E" w:rsidR="00AC593D" w:rsidRPr="00940238" w:rsidRDefault="00AC593D" w:rsidP="00BE15A4">
      <w:pPr>
        <w:pStyle w:val="Heading2"/>
        <w:rPr>
          <w:rFonts w:cs="Arial"/>
          <w:sz w:val="20"/>
          <w:szCs w:val="20"/>
        </w:rPr>
      </w:pPr>
      <w:r w:rsidRPr="00940238">
        <w:rPr>
          <w:rFonts w:cs="Arial"/>
          <w:sz w:val="20"/>
          <w:szCs w:val="20"/>
        </w:rPr>
        <w:t>Supervisory Responsibilities</w:t>
      </w:r>
    </w:p>
    <w:p w14:paraId="55405A75" w14:textId="77777777" w:rsidR="00E53A26" w:rsidRPr="00940238" w:rsidRDefault="00E53A26" w:rsidP="00E53A26">
      <w:pPr>
        <w:rPr>
          <w:rFonts w:cs="Arial"/>
          <w:sz w:val="20"/>
          <w:szCs w:val="20"/>
        </w:rPr>
      </w:pPr>
    </w:p>
    <w:p w14:paraId="2F9DFC00" w14:textId="38901130" w:rsidR="00E53A26" w:rsidRPr="00940238" w:rsidRDefault="00AC593D" w:rsidP="00940238">
      <w:pPr>
        <w:autoSpaceDE w:val="0"/>
        <w:autoSpaceDN w:val="0"/>
        <w:adjustRightInd w:val="0"/>
        <w:spacing w:before="80" w:after="144"/>
        <w:rPr>
          <w:rFonts w:cs="Arial"/>
          <w:sz w:val="20"/>
          <w:szCs w:val="20"/>
          <w:lang w:val="en" w:eastAsia="en-GB"/>
        </w:rPr>
      </w:pPr>
      <w:r w:rsidRPr="00940238">
        <w:rPr>
          <w:rFonts w:cs="Arial"/>
          <w:sz w:val="20"/>
          <w:szCs w:val="20"/>
          <w:lang w:val="en" w:eastAsia="en-GB"/>
        </w:rPr>
        <w:t xml:space="preserve">This </w:t>
      </w:r>
      <w:r w:rsidR="00E45B02">
        <w:rPr>
          <w:rFonts w:cs="Arial"/>
          <w:sz w:val="20"/>
          <w:szCs w:val="20"/>
          <w:lang w:val="en" w:eastAsia="en-GB"/>
        </w:rPr>
        <w:t>role</w:t>
      </w:r>
      <w:r w:rsidRPr="00940238">
        <w:rPr>
          <w:rFonts w:cs="Arial"/>
          <w:sz w:val="20"/>
          <w:szCs w:val="20"/>
          <w:lang w:val="en" w:eastAsia="en-GB"/>
        </w:rPr>
        <w:t xml:space="preserve"> </w:t>
      </w:r>
      <w:r w:rsidR="00747F86">
        <w:rPr>
          <w:rFonts w:cs="Arial"/>
          <w:sz w:val="20"/>
          <w:szCs w:val="20"/>
          <w:lang w:val="en" w:eastAsia="en-GB"/>
        </w:rPr>
        <w:t xml:space="preserve">has </w:t>
      </w:r>
      <w:r w:rsidR="00965242">
        <w:rPr>
          <w:rFonts w:cs="Arial"/>
          <w:sz w:val="20"/>
          <w:szCs w:val="20"/>
          <w:lang w:val="en" w:eastAsia="en-GB"/>
        </w:rPr>
        <w:t xml:space="preserve">no </w:t>
      </w:r>
      <w:r w:rsidR="00747F86">
        <w:rPr>
          <w:rFonts w:cs="Arial"/>
          <w:sz w:val="20"/>
          <w:szCs w:val="20"/>
          <w:lang w:val="en" w:eastAsia="en-GB"/>
        </w:rPr>
        <w:t>direct</w:t>
      </w:r>
      <w:r w:rsidR="00965242">
        <w:rPr>
          <w:rFonts w:cs="Arial"/>
          <w:sz w:val="20"/>
          <w:szCs w:val="20"/>
          <w:lang w:val="en" w:eastAsia="en-GB"/>
        </w:rPr>
        <w:t xml:space="preserve"> line management </w:t>
      </w:r>
      <w:r w:rsidR="009670F9">
        <w:rPr>
          <w:rFonts w:cs="Arial"/>
          <w:sz w:val="20"/>
          <w:szCs w:val="20"/>
          <w:lang w:val="en" w:eastAsia="en-GB"/>
        </w:rPr>
        <w:t>responsibility</w:t>
      </w:r>
      <w:r w:rsidR="003B0EAA">
        <w:rPr>
          <w:rFonts w:cs="Arial"/>
          <w:sz w:val="20"/>
          <w:szCs w:val="20"/>
          <w:lang w:val="en" w:eastAsia="en-GB"/>
        </w:rPr>
        <w:t>.</w:t>
      </w:r>
      <w:r w:rsidR="00747F86">
        <w:rPr>
          <w:rFonts w:cs="Arial"/>
          <w:sz w:val="20"/>
          <w:szCs w:val="20"/>
          <w:lang w:val="en" w:eastAsia="en-GB"/>
        </w:rPr>
        <w:t xml:space="preserve"> </w:t>
      </w:r>
    </w:p>
    <w:p w14:paraId="49D0840C" w14:textId="180F7654" w:rsidR="00AC593D" w:rsidRPr="00940238" w:rsidRDefault="00AC593D" w:rsidP="00E53A26">
      <w:pPr>
        <w:pStyle w:val="Heading3"/>
        <w:rPr>
          <w:rFonts w:cs="Arial"/>
          <w:b w:val="0"/>
          <w:bCs w:val="0"/>
          <w:sz w:val="20"/>
          <w:szCs w:val="20"/>
        </w:rPr>
      </w:pPr>
      <w:r w:rsidRPr="00940238">
        <w:rPr>
          <w:rFonts w:cs="Arial"/>
          <w:b w:val="0"/>
          <w:bCs w:val="0"/>
          <w:sz w:val="20"/>
          <w:szCs w:val="20"/>
        </w:rPr>
        <w:t>Qualifications &amp; Experience</w:t>
      </w:r>
    </w:p>
    <w:p w14:paraId="7EEE5FEB" w14:textId="77777777" w:rsidR="00AC593D" w:rsidRPr="00940238" w:rsidRDefault="00AC593D" w:rsidP="00AC593D">
      <w:pPr>
        <w:pStyle w:val="BodyText3"/>
        <w:spacing w:before="0" w:afterLines="0"/>
        <w:ind w:left="1080"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1EE97D" w14:textId="77777777" w:rsidR="00142EEF" w:rsidRDefault="00142EEF" w:rsidP="00142EE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requirements listed below are representative of the qualifications necessary to perform the job:</w:t>
      </w:r>
    </w:p>
    <w:p w14:paraId="04F04F28" w14:textId="77777777" w:rsidR="00142EEF" w:rsidRPr="00153443" w:rsidRDefault="00142EEF" w:rsidP="00142EEF">
      <w:pPr>
        <w:pStyle w:val="Default"/>
        <w:rPr>
          <w:sz w:val="8"/>
          <w:szCs w:val="8"/>
        </w:rPr>
      </w:pPr>
    </w:p>
    <w:p w14:paraId="121976D8" w14:textId="77777777" w:rsidR="00142EEF" w:rsidRDefault="00142EEF" w:rsidP="00142EEF">
      <w:pPr>
        <w:pStyle w:val="Default"/>
        <w:numPr>
          <w:ilvl w:val="0"/>
          <w:numId w:val="29"/>
        </w:numPr>
        <w:spacing w:after="24"/>
        <w:rPr>
          <w:sz w:val="20"/>
          <w:szCs w:val="20"/>
        </w:rPr>
      </w:pPr>
      <w:r w:rsidRPr="002F0E13">
        <w:rPr>
          <w:sz w:val="20"/>
          <w:szCs w:val="20"/>
        </w:rPr>
        <w:t xml:space="preserve">Degree educated </w:t>
      </w:r>
    </w:p>
    <w:p w14:paraId="75F0F09E" w14:textId="77777777" w:rsidR="00142EEF" w:rsidRDefault="00142EEF" w:rsidP="00142EEF">
      <w:pPr>
        <w:pStyle w:val="Default"/>
        <w:numPr>
          <w:ilvl w:val="0"/>
          <w:numId w:val="29"/>
        </w:numPr>
        <w:spacing w:after="24"/>
        <w:rPr>
          <w:sz w:val="20"/>
          <w:szCs w:val="20"/>
        </w:rPr>
      </w:pPr>
      <w:r w:rsidRPr="002F0E13">
        <w:rPr>
          <w:sz w:val="20"/>
          <w:szCs w:val="20"/>
          <w:lang w:eastAsia="en-US"/>
        </w:rPr>
        <w:t>ACA</w:t>
      </w:r>
      <w:r>
        <w:rPr>
          <w:sz w:val="20"/>
          <w:szCs w:val="20"/>
          <w:lang w:eastAsia="en-US"/>
        </w:rPr>
        <w:t xml:space="preserve">, </w:t>
      </w:r>
      <w:r w:rsidRPr="002F0E13">
        <w:rPr>
          <w:sz w:val="20"/>
          <w:szCs w:val="20"/>
          <w:lang w:eastAsia="en-US"/>
        </w:rPr>
        <w:t>ACCA or CIMA qualified.</w:t>
      </w:r>
    </w:p>
    <w:p w14:paraId="0D2DEAB8" w14:textId="68549710" w:rsidR="001A7D5D" w:rsidRPr="001A7D5D" w:rsidRDefault="001A7D5D" w:rsidP="001A7D5D">
      <w:pPr>
        <w:pStyle w:val="ListParagraph"/>
        <w:numPr>
          <w:ilvl w:val="0"/>
          <w:numId w:val="29"/>
        </w:numPr>
        <w:spacing w:afterLines="0" w:after="0" w:line="240" w:lineRule="auto"/>
        <w:jc w:val="left"/>
        <w:rPr>
          <w:rFonts w:ascii="Arial" w:eastAsia="Arial" w:hAnsi="Arial" w:cs="Arial"/>
          <w:b/>
          <w:bCs/>
        </w:rPr>
      </w:pPr>
      <w:r w:rsidRPr="001A7D5D">
        <w:rPr>
          <w:rFonts w:ascii="Arial" w:eastAsia="Arial" w:hAnsi="Arial" w:cs="Arial"/>
          <w:b/>
          <w:bCs/>
          <w:sz w:val="20"/>
          <w:szCs w:val="20"/>
        </w:rPr>
        <w:t>Experience of Workday Adaptive Insights strongly desirable</w:t>
      </w:r>
    </w:p>
    <w:p w14:paraId="374BC76C" w14:textId="551CCA53" w:rsidR="00142EEF" w:rsidRPr="002F0E13" w:rsidRDefault="00142EEF" w:rsidP="00142EEF">
      <w:pPr>
        <w:pStyle w:val="Default"/>
        <w:numPr>
          <w:ilvl w:val="0"/>
          <w:numId w:val="29"/>
        </w:numPr>
        <w:rPr>
          <w:sz w:val="20"/>
          <w:szCs w:val="20"/>
        </w:rPr>
      </w:pPr>
      <w:r w:rsidRPr="040EA166">
        <w:rPr>
          <w:sz w:val="20"/>
          <w:szCs w:val="20"/>
          <w:lang w:eastAsia="en-US"/>
        </w:rPr>
        <w:t>Able to demonstrate experience in a similar role.</w:t>
      </w:r>
    </w:p>
    <w:p w14:paraId="712E54F8" w14:textId="77777777" w:rsidR="00142EEF" w:rsidRPr="002F0E13" w:rsidRDefault="00142EEF" w:rsidP="00142EEF">
      <w:pPr>
        <w:pStyle w:val="ListParagraph"/>
        <w:numPr>
          <w:ilvl w:val="0"/>
          <w:numId w:val="29"/>
        </w:numPr>
        <w:spacing w:afterLines="0" w:after="0" w:line="240" w:lineRule="auto"/>
        <w:contextualSpacing w:val="0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 xml:space="preserve">Experience in </w:t>
      </w:r>
      <w:r>
        <w:rPr>
          <w:rFonts w:ascii="Arial" w:hAnsi="Arial" w:cs="Arial"/>
          <w:sz w:val="20"/>
          <w:szCs w:val="20"/>
        </w:rPr>
        <w:t>f</w:t>
      </w:r>
      <w:r w:rsidRPr="002F0E13">
        <w:rPr>
          <w:rFonts w:ascii="Arial" w:hAnsi="Arial" w:cs="Arial"/>
          <w:sz w:val="20"/>
          <w:szCs w:val="20"/>
        </w:rPr>
        <w:t>inancial and management reporting processes</w:t>
      </w:r>
      <w:r>
        <w:rPr>
          <w:rFonts w:ascii="Arial" w:hAnsi="Arial" w:cs="Arial"/>
          <w:sz w:val="20"/>
          <w:szCs w:val="20"/>
        </w:rPr>
        <w:t>.</w:t>
      </w:r>
    </w:p>
    <w:p w14:paraId="197EAD06" w14:textId="77777777" w:rsidR="00142EEF" w:rsidRPr="002F0E13" w:rsidRDefault="00142EEF" w:rsidP="00142EEF">
      <w:pPr>
        <w:pStyle w:val="ListParagraph"/>
        <w:numPr>
          <w:ilvl w:val="0"/>
          <w:numId w:val="29"/>
        </w:numPr>
        <w:spacing w:afterLines="0" w:after="0" w:line="240" w:lineRule="auto"/>
        <w:contextualSpacing w:val="0"/>
        <w:jc w:val="left"/>
        <w:rPr>
          <w:rFonts w:ascii="Arial" w:hAnsi="Arial" w:cs="Arial"/>
          <w:sz w:val="20"/>
          <w:szCs w:val="20"/>
        </w:rPr>
      </w:pPr>
      <w:r w:rsidRPr="002F0E13">
        <w:rPr>
          <w:rFonts w:ascii="Arial" w:hAnsi="Arial" w:cs="Arial"/>
          <w:sz w:val="20"/>
          <w:szCs w:val="20"/>
        </w:rPr>
        <w:t>Solid working knowledge of general ledger and other financial systems</w:t>
      </w:r>
      <w:r>
        <w:rPr>
          <w:rFonts w:ascii="Arial" w:hAnsi="Arial" w:cs="Arial"/>
          <w:sz w:val="20"/>
          <w:szCs w:val="20"/>
        </w:rPr>
        <w:t>.</w:t>
      </w:r>
    </w:p>
    <w:p w14:paraId="2BC08DA2" w14:textId="432DFE7A" w:rsidR="00142EEF" w:rsidRPr="002F0E13" w:rsidRDefault="00142EEF" w:rsidP="040EA166">
      <w:pPr>
        <w:pStyle w:val="ListParagraph"/>
        <w:numPr>
          <w:ilvl w:val="0"/>
          <w:numId w:val="29"/>
        </w:numPr>
        <w:spacing w:afterLines="0" w:after="0" w:line="240" w:lineRule="auto"/>
        <w:jc w:val="left"/>
        <w:rPr>
          <w:rFonts w:ascii="Arial" w:hAnsi="Arial" w:cs="Arial"/>
          <w:sz w:val="20"/>
          <w:szCs w:val="20"/>
        </w:rPr>
      </w:pPr>
      <w:r w:rsidRPr="63C1F121">
        <w:rPr>
          <w:rFonts w:ascii="Arial" w:hAnsi="Arial" w:cs="Arial"/>
          <w:sz w:val="20"/>
          <w:szCs w:val="20"/>
        </w:rPr>
        <w:t xml:space="preserve">Proficiency in MS Office tools including Excel, PowerPoint and Word.  </w:t>
      </w:r>
      <w:proofErr w:type="gramStart"/>
      <w:r w:rsidRPr="63C1F121">
        <w:rPr>
          <w:rFonts w:ascii="Arial" w:hAnsi="Arial" w:cs="Arial"/>
          <w:sz w:val="20"/>
          <w:szCs w:val="20"/>
        </w:rPr>
        <w:t>In particular, expertise</w:t>
      </w:r>
      <w:proofErr w:type="gramEnd"/>
      <w:r w:rsidRPr="63C1F121">
        <w:rPr>
          <w:rFonts w:ascii="Arial" w:hAnsi="Arial" w:cs="Arial"/>
          <w:sz w:val="20"/>
          <w:szCs w:val="20"/>
        </w:rPr>
        <w:t xml:space="preserve"> in building and maintaining complex financial models in Excel</w:t>
      </w:r>
      <w:r w:rsidR="72F222F3" w:rsidRPr="63C1F121">
        <w:rPr>
          <w:rFonts w:ascii="Arial" w:hAnsi="Arial" w:cs="Arial"/>
          <w:sz w:val="20"/>
          <w:szCs w:val="20"/>
        </w:rPr>
        <w:t xml:space="preserve"> desirable</w:t>
      </w:r>
    </w:p>
    <w:p w14:paraId="79E66CB1" w14:textId="1693BC2D" w:rsidR="00142EEF" w:rsidRPr="002F0E13" w:rsidRDefault="61C7F7F1" w:rsidP="63C1F121">
      <w:pPr>
        <w:pStyle w:val="ListParagraph"/>
        <w:numPr>
          <w:ilvl w:val="0"/>
          <w:numId w:val="29"/>
        </w:numPr>
        <w:spacing w:afterLines="0" w:after="0" w:line="240" w:lineRule="auto"/>
        <w:ind w:right="-20"/>
        <w:jc w:val="left"/>
        <w:rPr>
          <w:rFonts w:ascii="Arial" w:eastAsia="Arial" w:hAnsi="Arial" w:cs="Arial"/>
        </w:rPr>
      </w:pPr>
      <w:r w:rsidRPr="63C1F121">
        <w:rPr>
          <w:rFonts w:ascii="Arial" w:eastAsia="Arial" w:hAnsi="Arial" w:cs="Arial"/>
          <w:sz w:val="20"/>
          <w:szCs w:val="20"/>
        </w:rPr>
        <w:t>Use of Power BI/ other data visualisation tools highly desirable</w:t>
      </w:r>
      <w:r w:rsidRPr="63C1F121">
        <w:rPr>
          <w:rFonts w:ascii="Arial" w:hAnsi="Arial" w:cs="Arial"/>
          <w:sz w:val="20"/>
          <w:szCs w:val="20"/>
        </w:rPr>
        <w:t xml:space="preserve"> </w:t>
      </w:r>
    </w:p>
    <w:p w14:paraId="15063A26" w14:textId="21A4D679" w:rsidR="00142EEF" w:rsidRPr="002F0E13" w:rsidRDefault="00142EEF" w:rsidP="040EA166">
      <w:pPr>
        <w:pStyle w:val="ListParagraph"/>
        <w:numPr>
          <w:ilvl w:val="0"/>
          <w:numId w:val="29"/>
        </w:numPr>
        <w:spacing w:afterLines="0" w:after="0" w:line="240" w:lineRule="auto"/>
        <w:jc w:val="left"/>
        <w:rPr>
          <w:rFonts w:ascii="Arial" w:hAnsi="Arial" w:cs="Arial"/>
          <w:sz w:val="20"/>
          <w:szCs w:val="20"/>
        </w:rPr>
      </w:pPr>
      <w:r w:rsidRPr="040EA166">
        <w:rPr>
          <w:rFonts w:ascii="Arial" w:hAnsi="Arial" w:cs="Arial"/>
          <w:sz w:val="20"/>
          <w:szCs w:val="20"/>
        </w:rPr>
        <w:t>Power/waste/infrastructure industry experience preferred.</w:t>
      </w:r>
    </w:p>
    <w:p w14:paraId="2AF1836C" w14:textId="77777777" w:rsidR="00142EEF" w:rsidRDefault="00142EEF" w:rsidP="00142EEF">
      <w:pPr>
        <w:pStyle w:val="Default"/>
        <w:numPr>
          <w:ilvl w:val="0"/>
          <w:numId w:val="29"/>
        </w:numPr>
        <w:rPr>
          <w:sz w:val="20"/>
          <w:szCs w:val="20"/>
        </w:rPr>
      </w:pPr>
      <w:r w:rsidRPr="63C1F121">
        <w:rPr>
          <w:sz w:val="20"/>
          <w:szCs w:val="20"/>
        </w:rPr>
        <w:t>Basic understanding of company taxation preferred.</w:t>
      </w:r>
    </w:p>
    <w:p w14:paraId="14B5AEC7" w14:textId="20234618" w:rsidR="040EA166" w:rsidRDefault="040EA166" w:rsidP="63C1F121">
      <w:pPr>
        <w:ind w:right="-20"/>
        <w:rPr>
          <w:rFonts w:eastAsia="Arial" w:cs="Arial"/>
          <w:szCs w:val="22"/>
          <w:lang w:val="en-GB"/>
        </w:rPr>
      </w:pPr>
    </w:p>
    <w:p w14:paraId="630EA8E0" w14:textId="589505C6" w:rsidR="00AC593D" w:rsidRPr="00940238" w:rsidRDefault="00AC593D" w:rsidP="00E53A26">
      <w:pPr>
        <w:pStyle w:val="Heading3"/>
        <w:rPr>
          <w:rFonts w:cs="Arial"/>
          <w:b w:val="0"/>
          <w:bCs w:val="0"/>
          <w:sz w:val="20"/>
          <w:szCs w:val="20"/>
        </w:rPr>
      </w:pPr>
      <w:proofErr w:type="gramStart"/>
      <w:r w:rsidRPr="00940238">
        <w:rPr>
          <w:rFonts w:cs="Arial"/>
          <w:b w:val="0"/>
          <w:bCs w:val="0"/>
          <w:sz w:val="20"/>
          <w:szCs w:val="20"/>
        </w:rPr>
        <w:t>Competencies</w:t>
      </w:r>
      <w:proofErr w:type="gramEnd"/>
    </w:p>
    <w:p w14:paraId="192215B6" w14:textId="77CFE6ED" w:rsidR="00010F89" w:rsidRDefault="20A1ADC8" w:rsidP="79CFB277">
      <w:pPr>
        <w:pStyle w:val="ListParagraph"/>
        <w:numPr>
          <w:ilvl w:val="0"/>
          <w:numId w:val="16"/>
        </w:numPr>
        <w:spacing w:afterLines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Strong quantitative analytical skills.</w:t>
      </w:r>
    </w:p>
    <w:p w14:paraId="656963BD" w14:textId="017C44B3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proofErr w:type="gramStart"/>
      <w:r w:rsidRPr="79CFB277">
        <w:rPr>
          <w:rFonts w:ascii="Arial" w:hAnsi="Arial" w:cs="Arial"/>
          <w:sz w:val="20"/>
          <w:szCs w:val="20"/>
          <w:lang w:val="en-US"/>
        </w:rPr>
        <w:t>Interest</w:t>
      </w:r>
      <w:proofErr w:type="gramEnd"/>
      <w:r w:rsidRPr="79CFB277">
        <w:rPr>
          <w:rFonts w:ascii="Arial" w:hAnsi="Arial" w:cs="Arial"/>
          <w:sz w:val="20"/>
          <w:szCs w:val="20"/>
          <w:lang w:val="en-US"/>
        </w:rPr>
        <w:t xml:space="preserve"> in business and finance.</w:t>
      </w:r>
    </w:p>
    <w:p w14:paraId="143706BC" w14:textId="3CF1212E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Excellent written and spoken communication skills.</w:t>
      </w:r>
    </w:p>
    <w:p w14:paraId="5DD3093F" w14:textId="52AFF914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Ability to work effectively with a variety of stakeholders with varying financial backgrounds.</w:t>
      </w:r>
    </w:p>
    <w:p w14:paraId="474DFD48" w14:textId="1A5DDEB7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79CFB277">
        <w:rPr>
          <w:rFonts w:ascii="Arial" w:hAnsi="Arial" w:cs="Arial"/>
          <w:sz w:val="20"/>
          <w:szCs w:val="20"/>
        </w:rPr>
        <w:t xml:space="preserve">Works well independently and as a team player with the ability to effectively interact with senior management and peers alike in a collaborative and constructive manner. </w:t>
      </w:r>
    </w:p>
    <w:p w14:paraId="75EB8560" w14:textId="4BB4A1EB" w:rsidR="20A1ADC8" w:rsidRDefault="20A1ADC8" w:rsidP="79CFB277">
      <w:pPr>
        <w:pStyle w:val="ListParagraph"/>
        <w:numPr>
          <w:ilvl w:val="0"/>
          <w:numId w:val="28"/>
        </w:numPr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79CFB277">
        <w:rPr>
          <w:rFonts w:ascii="Arial" w:hAnsi="Arial" w:cs="Arial"/>
          <w:sz w:val="20"/>
          <w:szCs w:val="20"/>
        </w:rPr>
        <w:t>Ability to work well under pressure and in a fast-paced environment.</w:t>
      </w:r>
    </w:p>
    <w:p w14:paraId="37C3DF43" w14:textId="623C7B2B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Problem solving – ability to identify and resolve questions through analysis of data and to communicate the outcome.</w:t>
      </w:r>
    </w:p>
    <w:p w14:paraId="6E51CD5B" w14:textId="0746F20B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Aptitude for using systems and technology.</w:t>
      </w:r>
    </w:p>
    <w:p w14:paraId="627E5F68" w14:textId="44BCF55A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Takes the initiative; is a self-starter.</w:t>
      </w:r>
    </w:p>
    <w:p w14:paraId="18D86312" w14:textId="02AA0BF3" w:rsidR="20A1ADC8" w:rsidRDefault="20A1ADC8" w:rsidP="79CFB277">
      <w:pPr>
        <w:pStyle w:val="ListParagraph"/>
        <w:numPr>
          <w:ilvl w:val="0"/>
          <w:numId w:val="28"/>
        </w:numPr>
        <w:tabs>
          <w:tab w:val="left" w:pos="720"/>
        </w:tabs>
        <w:spacing w:afterLines="0" w:line="24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r w:rsidRPr="79CFB277">
        <w:rPr>
          <w:rFonts w:ascii="Arial" w:hAnsi="Arial" w:cs="Arial"/>
          <w:sz w:val="20"/>
          <w:szCs w:val="20"/>
          <w:lang w:val="en-US"/>
        </w:rPr>
        <w:t>Ability to work collaboratively with a one team approach.</w:t>
      </w:r>
    </w:p>
    <w:p w14:paraId="2772CE6B" w14:textId="4D603B64" w:rsidR="040EA166" w:rsidRDefault="040EA166" w:rsidP="040EA166">
      <w:pPr>
        <w:pStyle w:val="Default"/>
        <w:rPr>
          <w:sz w:val="20"/>
          <w:szCs w:val="20"/>
        </w:rPr>
      </w:pPr>
    </w:p>
    <w:p w14:paraId="55B5FBB4" w14:textId="696907B2" w:rsidR="00AC593D" w:rsidRPr="00940238" w:rsidRDefault="00AC593D" w:rsidP="00E53A26">
      <w:pPr>
        <w:pStyle w:val="Heading3"/>
        <w:rPr>
          <w:rFonts w:cs="Arial"/>
          <w:sz w:val="20"/>
          <w:szCs w:val="20"/>
        </w:rPr>
      </w:pPr>
      <w:r w:rsidRPr="00940238">
        <w:rPr>
          <w:rFonts w:cs="Arial"/>
          <w:sz w:val="20"/>
          <w:szCs w:val="20"/>
        </w:rPr>
        <w:t>Work Environment</w:t>
      </w:r>
    </w:p>
    <w:p w14:paraId="7D591ED6" w14:textId="77777777" w:rsidR="00E53A26" w:rsidRPr="00940238" w:rsidRDefault="00E53A26" w:rsidP="00E53A26">
      <w:pPr>
        <w:rPr>
          <w:rFonts w:cs="Arial"/>
          <w:sz w:val="20"/>
          <w:szCs w:val="20"/>
        </w:rPr>
      </w:pPr>
    </w:p>
    <w:p w14:paraId="4EFE2483" w14:textId="464F7E76" w:rsidR="000353C2" w:rsidRDefault="000353C2" w:rsidP="000353C2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The normal setting for this job is an office environment, although the jobholder </w:t>
      </w:r>
      <w:r w:rsidR="00414601">
        <w:rPr>
          <w:sz w:val="20"/>
          <w:szCs w:val="20"/>
        </w:rPr>
        <w:t>wil</w:t>
      </w:r>
      <w:r w:rsidR="00186DF1">
        <w:rPr>
          <w:sz w:val="20"/>
          <w:szCs w:val="20"/>
        </w:rPr>
        <w:t>l</w:t>
      </w:r>
      <w:r>
        <w:rPr>
          <w:sz w:val="20"/>
          <w:szCs w:val="20"/>
        </w:rPr>
        <w:t xml:space="preserve"> be required to undertake some travel to fulfil their job role. </w:t>
      </w:r>
    </w:p>
    <w:p w14:paraId="06CB9175" w14:textId="77777777" w:rsidR="000353C2" w:rsidRPr="00153443" w:rsidRDefault="000353C2" w:rsidP="000353C2">
      <w:pPr>
        <w:pStyle w:val="Default"/>
        <w:spacing w:after="26"/>
        <w:rPr>
          <w:sz w:val="10"/>
          <w:szCs w:val="10"/>
        </w:rPr>
      </w:pPr>
    </w:p>
    <w:p w14:paraId="4A97DD24" w14:textId="77777777" w:rsidR="000353C2" w:rsidRDefault="000353C2" w:rsidP="000353C2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The jobholder will be required to use motor co-ordination with finger dexterity (e.g. keyboard operation) for most of the day. </w:t>
      </w:r>
    </w:p>
    <w:p w14:paraId="3F0B8B4A" w14:textId="77777777" w:rsidR="000353C2" w:rsidRPr="00153443" w:rsidRDefault="000353C2" w:rsidP="000353C2">
      <w:pPr>
        <w:pStyle w:val="Default"/>
        <w:spacing w:after="26"/>
        <w:rPr>
          <w:sz w:val="10"/>
          <w:szCs w:val="10"/>
        </w:rPr>
      </w:pPr>
    </w:p>
    <w:p w14:paraId="38EB6E39" w14:textId="77777777" w:rsidR="000353C2" w:rsidRPr="007A5741" w:rsidRDefault="000353C2" w:rsidP="000353C2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>Reasonable accommodation may be made to enable individuals with disabilities to perform the essential functions of the job role.</w:t>
      </w:r>
    </w:p>
    <w:p w14:paraId="699184AF" w14:textId="02D882A4" w:rsidR="003A230C" w:rsidRPr="00940238" w:rsidRDefault="003A230C" w:rsidP="00304035">
      <w:pPr>
        <w:rPr>
          <w:rFonts w:cs="Arial"/>
          <w:sz w:val="20"/>
          <w:szCs w:val="20"/>
        </w:rPr>
      </w:pPr>
    </w:p>
    <w:p w14:paraId="0FD44204" w14:textId="77777777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</w:p>
    <w:p w14:paraId="5CF55610" w14:textId="77777777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  <w:r w:rsidRPr="00940238">
        <w:rPr>
          <w:rFonts w:cs="Arial"/>
          <w:color w:val="auto"/>
          <w:sz w:val="20"/>
          <w:szCs w:val="20"/>
        </w:rPr>
        <w:t>Signed: ............................................................................</w:t>
      </w:r>
      <w:r w:rsidRPr="00940238">
        <w:rPr>
          <w:rFonts w:cs="Arial"/>
          <w:color w:val="auto"/>
          <w:sz w:val="20"/>
          <w:szCs w:val="20"/>
        </w:rPr>
        <w:tab/>
      </w:r>
      <w:r w:rsidRPr="00940238">
        <w:rPr>
          <w:rFonts w:cs="Arial"/>
          <w:color w:val="auto"/>
          <w:sz w:val="20"/>
          <w:szCs w:val="20"/>
        </w:rPr>
        <w:tab/>
        <w:t>Date: ......................................</w:t>
      </w:r>
    </w:p>
    <w:p w14:paraId="7CE881A7" w14:textId="54ADB039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  <w:r w:rsidRPr="00940238">
        <w:rPr>
          <w:rFonts w:cs="Arial"/>
          <w:color w:val="auto"/>
          <w:sz w:val="20"/>
          <w:szCs w:val="20"/>
        </w:rPr>
        <w:t xml:space="preserve"> (Employee)</w:t>
      </w:r>
    </w:p>
    <w:p w14:paraId="7EC2D734" w14:textId="77777777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</w:p>
    <w:p w14:paraId="13C6E9B1" w14:textId="77777777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  <w:r w:rsidRPr="00940238">
        <w:rPr>
          <w:rFonts w:cs="Arial"/>
          <w:color w:val="auto"/>
          <w:sz w:val="20"/>
          <w:szCs w:val="20"/>
        </w:rPr>
        <w:t>Signed: ............................................................................</w:t>
      </w:r>
      <w:r w:rsidRPr="00940238">
        <w:rPr>
          <w:rFonts w:cs="Arial"/>
          <w:color w:val="auto"/>
          <w:sz w:val="20"/>
          <w:szCs w:val="20"/>
        </w:rPr>
        <w:tab/>
      </w:r>
      <w:r w:rsidRPr="00940238">
        <w:rPr>
          <w:rFonts w:cs="Arial"/>
          <w:color w:val="auto"/>
          <w:sz w:val="20"/>
          <w:szCs w:val="20"/>
        </w:rPr>
        <w:tab/>
        <w:t>Date: ......................................</w:t>
      </w:r>
    </w:p>
    <w:p w14:paraId="50FFF242" w14:textId="77777777" w:rsidR="00E53A26" w:rsidRPr="00940238" w:rsidRDefault="00E53A26" w:rsidP="00E53A26">
      <w:pPr>
        <w:pStyle w:val="Heading3"/>
        <w:rPr>
          <w:rFonts w:cs="Arial"/>
          <w:color w:val="auto"/>
          <w:sz w:val="20"/>
          <w:szCs w:val="20"/>
        </w:rPr>
      </w:pPr>
      <w:r w:rsidRPr="00940238">
        <w:rPr>
          <w:rFonts w:cs="Arial"/>
          <w:color w:val="auto"/>
          <w:sz w:val="20"/>
          <w:szCs w:val="20"/>
        </w:rPr>
        <w:t>(Line Manager)</w:t>
      </w:r>
    </w:p>
    <w:p w14:paraId="05FDA858" w14:textId="77777777" w:rsidR="00E53A26" w:rsidRPr="00940238" w:rsidRDefault="00E53A26" w:rsidP="00E53A26">
      <w:pPr>
        <w:rPr>
          <w:rFonts w:cs="Arial"/>
          <w:sz w:val="20"/>
          <w:szCs w:val="20"/>
        </w:rPr>
      </w:pPr>
    </w:p>
    <w:p w14:paraId="6F2FEDB1" w14:textId="77777777" w:rsidR="00E53A26" w:rsidRPr="00940238" w:rsidRDefault="00E53A26" w:rsidP="00E53A26">
      <w:pPr>
        <w:ind w:right="-46"/>
        <w:jc w:val="both"/>
        <w:rPr>
          <w:rFonts w:cs="Arial"/>
          <w:sz w:val="20"/>
          <w:szCs w:val="20"/>
        </w:rPr>
      </w:pPr>
    </w:p>
    <w:p w14:paraId="471871D8" w14:textId="77777777" w:rsidR="00E53A26" w:rsidRPr="00940238" w:rsidRDefault="00E53A26" w:rsidP="00304035">
      <w:pPr>
        <w:rPr>
          <w:rFonts w:cs="Arial"/>
          <w:sz w:val="20"/>
          <w:szCs w:val="20"/>
        </w:rPr>
      </w:pPr>
    </w:p>
    <w:sectPr w:rsidR="00E53A26" w:rsidRPr="00940238" w:rsidSect="001376DD">
      <w:headerReference w:type="default" r:id="rId11"/>
      <w:footerReference w:type="default" r:id="rId12"/>
      <w:pgSz w:w="11904" w:h="16834"/>
      <w:pgMar w:top="2268" w:right="1134" w:bottom="1440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CCB2" w14:textId="77777777" w:rsidR="0039703F" w:rsidRDefault="0039703F">
      <w:r>
        <w:separator/>
      </w:r>
    </w:p>
  </w:endnote>
  <w:endnote w:type="continuationSeparator" w:id="0">
    <w:p w14:paraId="2AFB5271" w14:textId="77777777" w:rsidR="0039703F" w:rsidRDefault="0039703F">
      <w:r>
        <w:continuationSeparator/>
      </w:r>
    </w:p>
  </w:endnote>
  <w:endnote w:type="continuationNotice" w:id="1">
    <w:p w14:paraId="55695638" w14:textId="77777777" w:rsidR="0039703F" w:rsidRDefault="00397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C178" w14:textId="52D1E877" w:rsidR="003A230C" w:rsidRDefault="008B4F60" w:rsidP="00CD447F">
    <w:pPr>
      <w:pStyle w:val="Footer"/>
      <w:jc w:val="right"/>
    </w:pPr>
    <w:r>
      <w:rPr>
        <w:noProof/>
        <w:lang w:val="en-GB" w:eastAsia="en-GB"/>
      </w:rPr>
      <w:softHyphen/>
    </w:r>
    <w:r>
      <w:rPr>
        <w:noProof/>
        <w:lang w:val="en-GB" w:eastAsia="en-GB"/>
      </w:rPr>
      <w:softHyphen/>
    </w:r>
    <w:r>
      <w:rPr>
        <w:noProof/>
        <w:lang w:val="en-GB" w:eastAsia="en-GB"/>
      </w:rPr>
      <w:softHyphen/>
    </w:r>
    <w:r>
      <w:rPr>
        <w:noProof/>
        <w:lang w:val="en-GB" w:eastAsia="en-GB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0EE8" w14:textId="77777777" w:rsidR="0039703F" w:rsidRDefault="0039703F">
      <w:r>
        <w:separator/>
      </w:r>
    </w:p>
  </w:footnote>
  <w:footnote w:type="continuationSeparator" w:id="0">
    <w:p w14:paraId="0E89B46F" w14:textId="77777777" w:rsidR="0039703F" w:rsidRDefault="0039703F">
      <w:r>
        <w:continuationSeparator/>
      </w:r>
    </w:p>
  </w:footnote>
  <w:footnote w:type="continuationNotice" w:id="1">
    <w:p w14:paraId="2F03A431" w14:textId="77777777" w:rsidR="0039703F" w:rsidRDefault="00397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A456" w14:textId="0B47162C" w:rsidR="003A230C" w:rsidRDefault="00EA75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2A4963" wp14:editId="4208523E">
          <wp:simplePos x="0" y="0"/>
          <wp:positionH relativeFrom="page">
            <wp:posOffset>678209</wp:posOffset>
          </wp:positionH>
          <wp:positionV relativeFrom="page">
            <wp:posOffset>285750</wp:posOffset>
          </wp:positionV>
          <wp:extent cx="6257925" cy="1155539"/>
          <wp:effectExtent l="0" t="0" r="0" b="6985"/>
          <wp:wrapNone/>
          <wp:docPr id="51" name="Picture 5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15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2ED"/>
    <w:multiLevelType w:val="hybridMultilevel"/>
    <w:tmpl w:val="79FE7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76898"/>
    <w:multiLevelType w:val="hybridMultilevel"/>
    <w:tmpl w:val="9F3A15DE"/>
    <w:lvl w:ilvl="0" w:tplc="2FE855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5A6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24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C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4E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E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C8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8AE"/>
    <w:multiLevelType w:val="hybridMultilevel"/>
    <w:tmpl w:val="FB26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0EEF"/>
    <w:multiLevelType w:val="hybridMultilevel"/>
    <w:tmpl w:val="213E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423BE"/>
    <w:multiLevelType w:val="hybridMultilevel"/>
    <w:tmpl w:val="D5E6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17A5"/>
    <w:multiLevelType w:val="hybridMultilevel"/>
    <w:tmpl w:val="E9F88C00"/>
    <w:lvl w:ilvl="0" w:tplc="4DA42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46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7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9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6F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20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E8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A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E1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56A3"/>
    <w:multiLevelType w:val="hybridMultilevel"/>
    <w:tmpl w:val="C6BEE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1F560"/>
    <w:multiLevelType w:val="hybridMultilevel"/>
    <w:tmpl w:val="CB74DF72"/>
    <w:lvl w:ilvl="0" w:tplc="99CA56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90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08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0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41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F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65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F3B"/>
    <w:multiLevelType w:val="hybridMultilevel"/>
    <w:tmpl w:val="6E3E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12D8"/>
    <w:multiLevelType w:val="hybridMultilevel"/>
    <w:tmpl w:val="2C5AF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E691A"/>
    <w:multiLevelType w:val="hybridMultilevel"/>
    <w:tmpl w:val="96C6A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850E5"/>
    <w:multiLevelType w:val="hybridMultilevel"/>
    <w:tmpl w:val="00787556"/>
    <w:lvl w:ilvl="0" w:tplc="44D4E8F8">
      <w:start w:val="1"/>
      <w:numFmt w:val="bullet"/>
      <w:pStyle w:val="IndentedBulletText2"/>
      <w:lvlText w:val=""/>
      <w:lvlJc w:val="left"/>
      <w:pPr>
        <w:ind w:left="864" w:hanging="144"/>
      </w:pPr>
      <w:rPr>
        <w:rFonts w:ascii="Symbol" w:hAnsi="Symbol" w:hint="default"/>
        <w:color w:val="007F6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74BBA"/>
    <w:multiLevelType w:val="hybridMultilevel"/>
    <w:tmpl w:val="8B56E93A"/>
    <w:lvl w:ilvl="0" w:tplc="E604D9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28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A7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2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A6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CB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24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3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03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6FA84"/>
    <w:multiLevelType w:val="hybridMultilevel"/>
    <w:tmpl w:val="B894B51C"/>
    <w:lvl w:ilvl="0" w:tplc="82880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6A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84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9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3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01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8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2E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325F7"/>
    <w:multiLevelType w:val="hybridMultilevel"/>
    <w:tmpl w:val="2548A936"/>
    <w:lvl w:ilvl="0" w:tplc="002018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7A9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01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D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5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6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8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20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09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6D307"/>
    <w:multiLevelType w:val="hybridMultilevel"/>
    <w:tmpl w:val="7B26BFB2"/>
    <w:lvl w:ilvl="0" w:tplc="A162DF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A06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7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8B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C4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24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E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2F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A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D284F"/>
    <w:multiLevelType w:val="hybridMultilevel"/>
    <w:tmpl w:val="ACBC3E52"/>
    <w:lvl w:ilvl="0" w:tplc="4DAC23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6B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64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E7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2A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C2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4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44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22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3C01"/>
    <w:multiLevelType w:val="hybridMultilevel"/>
    <w:tmpl w:val="499A2456"/>
    <w:lvl w:ilvl="0" w:tplc="73A4E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F89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6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CE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3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A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4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AD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83F81"/>
    <w:multiLevelType w:val="hybridMultilevel"/>
    <w:tmpl w:val="E9C6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F38F7"/>
    <w:multiLevelType w:val="hybridMultilevel"/>
    <w:tmpl w:val="51D6F80C"/>
    <w:lvl w:ilvl="0" w:tplc="437EAA74">
      <w:start w:val="1"/>
      <w:numFmt w:val="bullet"/>
      <w:pStyle w:val="IndentedBulletText"/>
      <w:lvlText w:val=""/>
      <w:lvlJc w:val="left"/>
      <w:pPr>
        <w:ind w:left="1224" w:hanging="144"/>
      </w:pPr>
      <w:rPr>
        <w:rFonts w:ascii="Symbol" w:hAnsi="Symbol" w:hint="default"/>
        <w:color w:val="004C6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1B6D"/>
    <w:multiLevelType w:val="hybridMultilevel"/>
    <w:tmpl w:val="C8C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2CA3"/>
    <w:multiLevelType w:val="multilevel"/>
    <w:tmpl w:val="562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15CE9"/>
    <w:multiLevelType w:val="hybridMultilevel"/>
    <w:tmpl w:val="46963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37A36"/>
    <w:multiLevelType w:val="hybridMultilevel"/>
    <w:tmpl w:val="530087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822643"/>
    <w:multiLevelType w:val="hybridMultilevel"/>
    <w:tmpl w:val="23EA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63CFC"/>
    <w:multiLevelType w:val="hybridMultilevel"/>
    <w:tmpl w:val="63AC1266"/>
    <w:lvl w:ilvl="0" w:tplc="CCB61E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BFFC08"/>
    <w:multiLevelType w:val="hybridMultilevel"/>
    <w:tmpl w:val="5316E9FA"/>
    <w:lvl w:ilvl="0" w:tplc="E390A6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DE0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8C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4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6C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A8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8E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0379D"/>
    <w:multiLevelType w:val="hybridMultilevel"/>
    <w:tmpl w:val="9778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0002F"/>
    <w:multiLevelType w:val="multilevel"/>
    <w:tmpl w:val="575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6372">
    <w:abstractNumId w:val="12"/>
  </w:num>
  <w:num w:numId="2" w16cid:durableId="1895384817">
    <w:abstractNumId w:val="1"/>
  </w:num>
  <w:num w:numId="3" w16cid:durableId="1699768524">
    <w:abstractNumId w:val="15"/>
  </w:num>
  <w:num w:numId="4" w16cid:durableId="2099255507">
    <w:abstractNumId w:val="17"/>
  </w:num>
  <w:num w:numId="5" w16cid:durableId="914320387">
    <w:abstractNumId w:val="13"/>
  </w:num>
  <w:num w:numId="6" w16cid:durableId="125508593">
    <w:abstractNumId w:val="14"/>
  </w:num>
  <w:num w:numId="7" w16cid:durableId="1625117113">
    <w:abstractNumId w:val="16"/>
  </w:num>
  <w:num w:numId="8" w16cid:durableId="449593477">
    <w:abstractNumId w:val="26"/>
  </w:num>
  <w:num w:numId="9" w16cid:durableId="1101218971">
    <w:abstractNumId w:val="7"/>
  </w:num>
  <w:num w:numId="10" w16cid:durableId="992952853">
    <w:abstractNumId w:val="5"/>
  </w:num>
  <w:num w:numId="11" w16cid:durableId="969897388">
    <w:abstractNumId w:val="11"/>
  </w:num>
  <w:num w:numId="12" w16cid:durableId="1977027586">
    <w:abstractNumId w:val="19"/>
  </w:num>
  <w:num w:numId="13" w16cid:durableId="836918600">
    <w:abstractNumId w:val="6"/>
  </w:num>
  <w:num w:numId="14" w16cid:durableId="1172599977">
    <w:abstractNumId w:val="9"/>
  </w:num>
  <w:num w:numId="15" w16cid:durableId="826168341">
    <w:abstractNumId w:val="3"/>
  </w:num>
  <w:num w:numId="16" w16cid:durableId="296495998">
    <w:abstractNumId w:val="0"/>
  </w:num>
  <w:num w:numId="17" w16cid:durableId="1660814488">
    <w:abstractNumId w:val="2"/>
  </w:num>
  <w:num w:numId="18" w16cid:durableId="1302539072">
    <w:abstractNumId w:val="25"/>
  </w:num>
  <w:num w:numId="19" w16cid:durableId="1021053456">
    <w:abstractNumId w:val="20"/>
  </w:num>
  <w:num w:numId="20" w16cid:durableId="614361676">
    <w:abstractNumId w:val="21"/>
  </w:num>
  <w:num w:numId="21" w16cid:durableId="1611669081">
    <w:abstractNumId w:val="28"/>
  </w:num>
  <w:num w:numId="22" w16cid:durableId="1564560106">
    <w:abstractNumId w:val="4"/>
  </w:num>
  <w:num w:numId="23" w16cid:durableId="1790974927">
    <w:abstractNumId w:val="27"/>
  </w:num>
  <w:num w:numId="24" w16cid:durableId="1191142617">
    <w:abstractNumId w:val="8"/>
  </w:num>
  <w:num w:numId="25" w16cid:durableId="1432239761">
    <w:abstractNumId w:val="23"/>
  </w:num>
  <w:num w:numId="26" w16cid:durableId="776946645">
    <w:abstractNumId w:val="24"/>
  </w:num>
  <w:num w:numId="27" w16cid:durableId="1945527228">
    <w:abstractNumId w:val="18"/>
  </w:num>
  <w:num w:numId="28" w16cid:durableId="2143114878">
    <w:abstractNumId w:val="22"/>
  </w:num>
  <w:num w:numId="29" w16cid:durableId="1789351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6D"/>
    <w:rsid w:val="000034C2"/>
    <w:rsid w:val="00010F89"/>
    <w:rsid w:val="00035032"/>
    <w:rsid w:val="000353C2"/>
    <w:rsid w:val="0005C78F"/>
    <w:rsid w:val="00080DB8"/>
    <w:rsid w:val="000A0A0F"/>
    <w:rsid w:val="000A39AD"/>
    <w:rsid w:val="00107647"/>
    <w:rsid w:val="00107C8F"/>
    <w:rsid w:val="00135758"/>
    <w:rsid w:val="001376DD"/>
    <w:rsid w:val="00142EEF"/>
    <w:rsid w:val="00143093"/>
    <w:rsid w:val="00155735"/>
    <w:rsid w:val="0015758D"/>
    <w:rsid w:val="00161B99"/>
    <w:rsid w:val="00166C1E"/>
    <w:rsid w:val="00186DF1"/>
    <w:rsid w:val="001A3A82"/>
    <w:rsid w:val="001A5E29"/>
    <w:rsid w:val="001A7D5D"/>
    <w:rsid w:val="001C0A43"/>
    <w:rsid w:val="001C249A"/>
    <w:rsid w:val="001C3E03"/>
    <w:rsid w:val="001D067F"/>
    <w:rsid w:val="00221281"/>
    <w:rsid w:val="0023261A"/>
    <w:rsid w:val="002436CA"/>
    <w:rsid w:val="00250CD5"/>
    <w:rsid w:val="00255928"/>
    <w:rsid w:val="002824C6"/>
    <w:rsid w:val="002B28A2"/>
    <w:rsid w:val="002B5A29"/>
    <w:rsid w:val="002C1D49"/>
    <w:rsid w:val="002E69F3"/>
    <w:rsid w:val="002E773F"/>
    <w:rsid w:val="00304035"/>
    <w:rsid w:val="003254FB"/>
    <w:rsid w:val="0033286F"/>
    <w:rsid w:val="003438A3"/>
    <w:rsid w:val="00361EF3"/>
    <w:rsid w:val="0039703F"/>
    <w:rsid w:val="003A230C"/>
    <w:rsid w:val="003A2B09"/>
    <w:rsid w:val="003B0EAA"/>
    <w:rsid w:val="003C4BCB"/>
    <w:rsid w:val="003D5265"/>
    <w:rsid w:val="003D7470"/>
    <w:rsid w:val="003E1EBF"/>
    <w:rsid w:val="003F2CAA"/>
    <w:rsid w:val="004039D7"/>
    <w:rsid w:val="00404C61"/>
    <w:rsid w:val="00412685"/>
    <w:rsid w:val="00414601"/>
    <w:rsid w:val="00425273"/>
    <w:rsid w:val="00487EC8"/>
    <w:rsid w:val="004A5F03"/>
    <w:rsid w:val="004C4341"/>
    <w:rsid w:val="004E1D6D"/>
    <w:rsid w:val="00503CE7"/>
    <w:rsid w:val="00511048"/>
    <w:rsid w:val="00531267"/>
    <w:rsid w:val="005348EE"/>
    <w:rsid w:val="00586856"/>
    <w:rsid w:val="0059259F"/>
    <w:rsid w:val="005B17D6"/>
    <w:rsid w:val="005F0F98"/>
    <w:rsid w:val="00602744"/>
    <w:rsid w:val="00633BF2"/>
    <w:rsid w:val="00665327"/>
    <w:rsid w:val="006724EE"/>
    <w:rsid w:val="00675BA7"/>
    <w:rsid w:val="00680931"/>
    <w:rsid w:val="00682E2A"/>
    <w:rsid w:val="00690B2F"/>
    <w:rsid w:val="006954BE"/>
    <w:rsid w:val="006A55A8"/>
    <w:rsid w:val="006B145D"/>
    <w:rsid w:val="006B7AA7"/>
    <w:rsid w:val="0071586E"/>
    <w:rsid w:val="00721031"/>
    <w:rsid w:val="007374E2"/>
    <w:rsid w:val="00747F86"/>
    <w:rsid w:val="00751976"/>
    <w:rsid w:val="0077483F"/>
    <w:rsid w:val="00780B84"/>
    <w:rsid w:val="007E2E21"/>
    <w:rsid w:val="007E48DF"/>
    <w:rsid w:val="007E559B"/>
    <w:rsid w:val="00815389"/>
    <w:rsid w:val="00827029"/>
    <w:rsid w:val="00852608"/>
    <w:rsid w:val="00857E00"/>
    <w:rsid w:val="0086606D"/>
    <w:rsid w:val="008731CB"/>
    <w:rsid w:val="008A22FC"/>
    <w:rsid w:val="008A680F"/>
    <w:rsid w:val="008B4F60"/>
    <w:rsid w:val="008B6FF6"/>
    <w:rsid w:val="008C3214"/>
    <w:rsid w:val="009006F3"/>
    <w:rsid w:val="00906457"/>
    <w:rsid w:val="0090648D"/>
    <w:rsid w:val="009164C3"/>
    <w:rsid w:val="00931359"/>
    <w:rsid w:val="00940238"/>
    <w:rsid w:val="00953B7A"/>
    <w:rsid w:val="009616C5"/>
    <w:rsid w:val="00965242"/>
    <w:rsid w:val="009665B1"/>
    <w:rsid w:val="009670F9"/>
    <w:rsid w:val="009909C9"/>
    <w:rsid w:val="0099481E"/>
    <w:rsid w:val="00997DAF"/>
    <w:rsid w:val="009A6254"/>
    <w:rsid w:val="009A77C1"/>
    <w:rsid w:val="009D63FC"/>
    <w:rsid w:val="009E509E"/>
    <w:rsid w:val="009F5259"/>
    <w:rsid w:val="00A07ACD"/>
    <w:rsid w:val="00A33BB3"/>
    <w:rsid w:val="00A63C06"/>
    <w:rsid w:val="00A64F5E"/>
    <w:rsid w:val="00A70CD3"/>
    <w:rsid w:val="00A9613F"/>
    <w:rsid w:val="00A96BDE"/>
    <w:rsid w:val="00A96F01"/>
    <w:rsid w:val="00AA7FD2"/>
    <w:rsid w:val="00AC593D"/>
    <w:rsid w:val="00AE4D44"/>
    <w:rsid w:val="00B02B08"/>
    <w:rsid w:val="00B03DA7"/>
    <w:rsid w:val="00B21458"/>
    <w:rsid w:val="00B51116"/>
    <w:rsid w:val="00B52783"/>
    <w:rsid w:val="00B57826"/>
    <w:rsid w:val="00B71624"/>
    <w:rsid w:val="00BA6D2D"/>
    <w:rsid w:val="00BA74A6"/>
    <w:rsid w:val="00BB1507"/>
    <w:rsid w:val="00BB523B"/>
    <w:rsid w:val="00BD2342"/>
    <w:rsid w:val="00BE15A4"/>
    <w:rsid w:val="00BF2A50"/>
    <w:rsid w:val="00C416CA"/>
    <w:rsid w:val="00CA685F"/>
    <w:rsid w:val="00CB6ED2"/>
    <w:rsid w:val="00CD0F80"/>
    <w:rsid w:val="00CD447F"/>
    <w:rsid w:val="00CF2B66"/>
    <w:rsid w:val="00D031C1"/>
    <w:rsid w:val="00D1272E"/>
    <w:rsid w:val="00D16A39"/>
    <w:rsid w:val="00D21EEF"/>
    <w:rsid w:val="00D32034"/>
    <w:rsid w:val="00D5450C"/>
    <w:rsid w:val="00D64ED1"/>
    <w:rsid w:val="00D65809"/>
    <w:rsid w:val="00D662F1"/>
    <w:rsid w:val="00D70DA9"/>
    <w:rsid w:val="00D76845"/>
    <w:rsid w:val="00D81167"/>
    <w:rsid w:val="00DB434D"/>
    <w:rsid w:val="00DC286C"/>
    <w:rsid w:val="00DC2A82"/>
    <w:rsid w:val="00DE5A3F"/>
    <w:rsid w:val="00DE5FE5"/>
    <w:rsid w:val="00DF371F"/>
    <w:rsid w:val="00DF3E8E"/>
    <w:rsid w:val="00E06AE9"/>
    <w:rsid w:val="00E25229"/>
    <w:rsid w:val="00E32F35"/>
    <w:rsid w:val="00E42D4D"/>
    <w:rsid w:val="00E45B02"/>
    <w:rsid w:val="00E53A26"/>
    <w:rsid w:val="00E60F81"/>
    <w:rsid w:val="00E673C0"/>
    <w:rsid w:val="00E80352"/>
    <w:rsid w:val="00E822D8"/>
    <w:rsid w:val="00E864FF"/>
    <w:rsid w:val="00EA75AA"/>
    <w:rsid w:val="00EB102A"/>
    <w:rsid w:val="00EB5458"/>
    <w:rsid w:val="00EC12A9"/>
    <w:rsid w:val="00EC40DA"/>
    <w:rsid w:val="00EE2F0E"/>
    <w:rsid w:val="00EE4748"/>
    <w:rsid w:val="00EF7175"/>
    <w:rsid w:val="00F10A20"/>
    <w:rsid w:val="00F23166"/>
    <w:rsid w:val="00F2464F"/>
    <w:rsid w:val="00F32D80"/>
    <w:rsid w:val="00F40E80"/>
    <w:rsid w:val="00F701F2"/>
    <w:rsid w:val="00F8648E"/>
    <w:rsid w:val="00FA2248"/>
    <w:rsid w:val="00FC6053"/>
    <w:rsid w:val="040EA166"/>
    <w:rsid w:val="04D598AD"/>
    <w:rsid w:val="0671690E"/>
    <w:rsid w:val="0AF6125A"/>
    <w:rsid w:val="0BCA9013"/>
    <w:rsid w:val="0F7AF0DA"/>
    <w:rsid w:val="10E97ABE"/>
    <w:rsid w:val="114A62EA"/>
    <w:rsid w:val="123296B6"/>
    <w:rsid w:val="206CDD23"/>
    <w:rsid w:val="20A1ADC8"/>
    <w:rsid w:val="2297D198"/>
    <w:rsid w:val="24030995"/>
    <w:rsid w:val="25A76FB7"/>
    <w:rsid w:val="272739D9"/>
    <w:rsid w:val="2DB7FF84"/>
    <w:rsid w:val="36CB5C48"/>
    <w:rsid w:val="3AAA5407"/>
    <w:rsid w:val="3E6434ED"/>
    <w:rsid w:val="3ED80E25"/>
    <w:rsid w:val="43D3F67A"/>
    <w:rsid w:val="46F2FB08"/>
    <w:rsid w:val="47A47D7D"/>
    <w:rsid w:val="49B0C407"/>
    <w:rsid w:val="4A9404E5"/>
    <w:rsid w:val="50D60BA8"/>
    <w:rsid w:val="5527FD0F"/>
    <w:rsid w:val="59BB399C"/>
    <w:rsid w:val="59FB6E32"/>
    <w:rsid w:val="5D578778"/>
    <w:rsid w:val="5ED40805"/>
    <w:rsid w:val="5EF357D9"/>
    <w:rsid w:val="608F283A"/>
    <w:rsid w:val="61C7F7F1"/>
    <w:rsid w:val="622AF89B"/>
    <w:rsid w:val="62C4F35B"/>
    <w:rsid w:val="62FB8281"/>
    <w:rsid w:val="63C1F121"/>
    <w:rsid w:val="6988E223"/>
    <w:rsid w:val="6A16BD41"/>
    <w:rsid w:val="6D037186"/>
    <w:rsid w:val="6ECD6372"/>
    <w:rsid w:val="6F116929"/>
    <w:rsid w:val="72F222F3"/>
    <w:rsid w:val="746EE782"/>
    <w:rsid w:val="77B1873D"/>
    <w:rsid w:val="79CFB277"/>
    <w:rsid w:val="7AE927FF"/>
    <w:rsid w:val="7BD6C3D4"/>
    <w:rsid w:val="7C84F860"/>
    <w:rsid w:val="7FBC99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D714C"/>
  <w15:docId w15:val="{F554386E-9DC9-4373-B331-D29AE708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6D"/>
    <w:rPr>
      <w:rFonts w:ascii="Arial" w:hAnsi="Arial"/>
      <w:sz w:val="22"/>
    </w:rPr>
  </w:style>
  <w:style w:type="paragraph" w:styleId="Heading1">
    <w:name w:val="heading 1"/>
    <w:aliases w:val="Indented Bulleted Text"/>
    <w:basedOn w:val="Normal"/>
    <w:next w:val="Normal"/>
    <w:link w:val="Heading1Char"/>
    <w:uiPriority w:val="9"/>
    <w:qFormat/>
    <w:rsid w:val="0086606D"/>
    <w:pPr>
      <w:keepNext/>
      <w:keepLines/>
      <w:spacing w:before="360"/>
      <w:outlineLvl w:val="0"/>
    </w:pPr>
    <w:rPr>
      <w:rFonts w:eastAsiaTheme="majorEastAsia" w:cstheme="majorBidi"/>
      <w:b/>
      <w:bCs/>
      <w:color w:val="004C6C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06D"/>
    <w:pPr>
      <w:keepNext/>
      <w:keepLines/>
      <w:spacing w:before="360"/>
      <w:outlineLvl w:val="1"/>
    </w:pPr>
    <w:rPr>
      <w:rFonts w:eastAsiaTheme="majorEastAsia" w:cstheme="majorBidi"/>
      <w:bCs/>
      <w:color w:val="007F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6D"/>
    <w:pPr>
      <w:keepNext/>
      <w:keepLines/>
      <w:spacing w:before="240"/>
      <w:outlineLvl w:val="2"/>
    </w:pPr>
    <w:rPr>
      <w:rFonts w:eastAsiaTheme="majorEastAsia" w:cstheme="majorBidi"/>
      <w:b/>
      <w:bCs/>
      <w:color w:val="007F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6D"/>
  </w:style>
  <w:style w:type="paragraph" w:styleId="Footer">
    <w:name w:val="footer"/>
    <w:basedOn w:val="Normal"/>
    <w:link w:val="FooterChar"/>
    <w:uiPriority w:val="99"/>
    <w:unhideWhenUsed/>
    <w:rsid w:val="00866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6D"/>
  </w:style>
  <w:style w:type="character" w:customStyle="1" w:styleId="Heading1Char">
    <w:name w:val="Heading 1 Char"/>
    <w:aliases w:val="Indented Bulleted Text Char"/>
    <w:basedOn w:val="DefaultParagraphFont"/>
    <w:link w:val="Heading1"/>
    <w:uiPriority w:val="9"/>
    <w:rsid w:val="0086606D"/>
    <w:rPr>
      <w:rFonts w:ascii="Arial" w:eastAsiaTheme="majorEastAsia" w:hAnsi="Arial" w:cstheme="majorBidi"/>
      <w:b/>
      <w:bCs/>
      <w:color w:val="004C6C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606D"/>
    <w:rPr>
      <w:rFonts w:ascii="Arial" w:eastAsiaTheme="majorEastAsia" w:hAnsi="Arial" w:cstheme="majorBidi"/>
      <w:bCs/>
      <w:color w:val="007F6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06D"/>
    <w:rPr>
      <w:rFonts w:ascii="Arial" w:eastAsiaTheme="majorEastAsia" w:hAnsi="Arial" w:cstheme="majorBidi"/>
      <w:b/>
      <w:bCs/>
      <w:color w:val="007F68"/>
      <w:sz w:val="22"/>
    </w:rPr>
  </w:style>
  <w:style w:type="paragraph" w:customStyle="1" w:styleId="IndentedBulletText">
    <w:name w:val="Indented Bullet Text"/>
    <w:basedOn w:val="Normal"/>
    <w:qFormat/>
    <w:rsid w:val="0086606D"/>
    <w:pPr>
      <w:numPr>
        <w:numId w:val="12"/>
      </w:numPr>
      <w:ind w:left="504"/>
    </w:pPr>
    <w:rPr>
      <w:rFonts w:eastAsiaTheme="majorEastAsia" w:cstheme="majorBidi"/>
      <w:bCs/>
    </w:rPr>
  </w:style>
  <w:style w:type="paragraph" w:customStyle="1" w:styleId="Heading1Indent1">
    <w:name w:val="Heading 1 Indent 1"/>
    <w:basedOn w:val="Heading1"/>
    <w:next w:val="Normal"/>
    <w:qFormat/>
    <w:rsid w:val="0086606D"/>
    <w:pPr>
      <w:ind w:left="360"/>
    </w:pPr>
  </w:style>
  <w:style w:type="paragraph" w:customStyle="1" w:styleId="Heading2Indent1">
    <w:name w:val="Heading 2 Indent 1"/>
    <w:basedOn w:val="Heading2"/>
    <w:qFormat/>
    <w:rsid w:val="0086606D"/>
    <w:pPr>
      <w:ind w:left="360"/>
    </w:pPr>
  </w:style>
  <w:style w:type="paragraph" w:customStyle="1" w:styleId="Heading3Indent1">
    <w:name w:val="Heading 3 Indent 1"/>
    <w:basedOn w:val="Heading3"/>
    <w:qFormat/>
    <w:rsid w:val="0086606D"/>
    <w:pPr>
      <w:ind w:left="360"/>
    </w:pPr>
  </w:style>
  <w:style w:type="paragraph" w:customStyle="1" w:styleId="NormalIndentText">
    <w:name w:val="Normal Indent Text"/>
    <w:basedOn w:val="Normal"/>
    <w:qFormat/>
    <w:rsid w:val="0086606D"/>
    <w:pPr>
      <w:ind w:left="360"/>
    </w:pPr>
  </w:style>
  <w:style w:type="paragraph" w:customStyle="1" w:styleId="AutoDate">
    <w:name w:val="Auto Date"/>
    <w:basedOn w:val="Normal"/>
    <w:qFormat/>
    <w:rsid w:val="0086606D"/>
    <w:pPr>
      <w:spacing w:after="240"/>
    </w:pPr>
  </w:style>
  <w:style w:type="paragraph" w:customStyle="1" w:styleId="IndentedBulletText2">
    <w:name w:val="Indented Bullet Text 2"/>
    <w:basedOn w:val="IndentedBulletText"/>
    <w:qFormat/>
    <w:rsid w:val="0086606D"/>
    <w:pPr>
      <w:numPr>
        <w:numId w:val="11"/>
      </w:numPr>
    </w:pPr>
  </w:style>
  <w:style w:type="paragraph" w:customStyle="1" w:styleId="Heading1Indent2">
    <w:name w:val="Heading 1 Indent 2"/>
    <w:basedOn w:val="Heading1Indent1"/>
    <w:qFormat/>
    <w:rsid w:val="0086606D"/>
    <w:pPr>
      <w:ind w:left="720"/>
    </w:pPr>
  </w:style>
  <w:style w:type="paragraph" w:customStyle="1" w:styleId="Heading2Indent2">
    <w:name w:val="Heading 2 Indent 2"/>
    <w:basedOn w:val="Heading2Indent1"/>
    <w:qFormat/>
    <w:rsid w:val="0086606D"/>
    <w:pPr>
      <w:ind w:left="720"/>
    </w:pPr>
  </w:style>
  <w:style w:type="paragraph" w:customStyle="1" w:styleId="Heading3Indent2">
    <w:name w:val="Heading 3 Indent 2"/>
    <w:basedOn w:val="Heading3Indent1"/>
    <w:qFormat/>
    <w:rsid w:val="0086606D"/>
    <w:pPr>
      <w:ind w:left="720"/>
    </w:pPr>
  </w:style>
  <w:style w:type="paragraph" w:customStyle="1" w:styleId="NormalIndentText2">
    <w:name w:val="Normal Indent Text 2"/>
    <w:basedOn w:val="NormalIndentText"/>
    <w:qFormat/>
    <w:rsid w:val="0086606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0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48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AC593D"/>
    <w:pPr>
      <w:spacing w:afterLines="60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AC593D"/>
    <w:rPr>
      <w:rFonts w:ascii="Times New Roman" w:eastAsia="Times New Roman" w:hAnsi="Times New Roman"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AC593D"/>
    <w:pPr>
      <w:spacing w:before="120" w:afterLines="60"/>
      <w:ind w:left="360" w:hanging="360"/>
      <w:jc w:val="both"/>
    </w:pPr>
    <w:rPr>
      <w:rFonts w:ascii="Times New Roman" w:eastAsia="Times New Roman" w:hAnsi="Times New Roman" w:cs="Times New Roman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AC593D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C593D"/>
    <w:pPr>
      <w:spacing w:afterLines="60" w:after="200" w:line="276" w:lineRule="auto"/>
      <w:ind w:left="720" w:hanging="360"/>
      <w:contextualSpacing/>
      <w:jc w:val="both"/>
    </w:pPr>
    <w:rPr>
      <w:rFonts w:ascii="Calibri" w:eastAsia="Calibri" w:hAnsi="Calibri" w:cs="Times New Roman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AC593D"/>
    <w:pPr>
      <w:spacing w:before="100" w:beforeAutospacing="1" w:afterAutospacing="1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Default">
    <w:name w:val="Default"/>
    <w:rsid w:val="00AC593D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val="en-GB" w:eastAsia="zh-CN"/>
    </w:rPr>
  </w:style>
  <w:style w:type="character" w:customStyle="1" w:styleId="normaltextrun">
    <w:name w:val="normaltextrun"/>
    <w:basedOn w:val="DefaultParagraphFont"/>
    <w:rsid w:val="00F2464F"/>
  </w:style>
  <w:style w:type="character" w:customStyle="1" w:styleId="eop">
    <w:name w:val="eop"/>
    <w:basedOn w:val="DefaultParagraphFont"/>
    <w:rsid w:val="00F2464F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A3A82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9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0D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Wheelabrator Colors">
      <a:dk1>
        <a:srgbClr val="007096"/>
      </a:dk1>
      <a:lt1>
        <a:sysClr val="window" lastClr="FFFFFF"/>
      </a:lt1>
      <a:dk2>
        <a:srgbClr val="008578"/>
      </a:dk2>
      <a:lt2>
        <a:srgbClr val="FFFFFF"/>
      </a:lt2>
      <a:accent1>
        <a:srgbClr val="003C71"/>
      </a:accent1>
      <a:accent2>
        <a:srgbClr val="7BAFD4"/>
      </a:accent2>
      <a:accent3>
        <a:srgbClr val="DBDE70"/>
      </a:accent3>
      <a:accent4>
        <a:srgbClr val="48A9C5"/>
      </a:accent4>
      <a:accent5>
        <a:srgbClr val="487A7B"/>
      </a:accent5>
      <a:accent6>
        <a:srgbClr val="5B7F95"/>
      </a:accent6>
      <a:hlink>
        <a:srgbClr val="59BEC9"/>
      </a:hlink>
      <a:folHlink>
        <a:srgbClr val="DBDE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da6bb6-8afc-4dec-86cd-26c695fb5964">
      <Terms xmlns="http://schemas.microsoft.com/office/infopath/2007/PartnerControls"/>
    </lcf76f155ced4ddcb4097134ff3c332f>
    <TaxCatchAll xmlns="cffc13b8-9aac-4cce-9e92-7f435ec799f9" xsi:nil="true"/>
    <SharedWithUsers xmlns="cffc13b8-9aac-4cce-9e92-7f435ec799f9">
      <UserInfo>
        <DisplayName>Paula Wesbroom</DisplayName>
        <AccountId>36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3E6174DD8A94CB0EDF06D2E54A047" ma:contentTypeVersion="20" ma:contentTypeDescription="Create a new document." ma:contentTypeScope="" ma:versionID="c3152825a7c73bad65bb3d2833b37ef5">
  <xsd:schema xmlns:xsd="http://www.w3.org/2001/XMLSchema" xmlns:xs="http://www.w3.org/2001/XMLSchema" xmlns:p="http://schemas.microsoft.com/office/2006/metadata/properties" xmlns:ns1="http://schemas.microsoft.com/sharepoint/v3" xmlns:ns2="65da6bb6-8afc-4dec-86cd-26c695fb5964" xmlns:ns3="cffc13b8-9aac-4cce-9e92-7f435ec799f9" targetNamespace="http://schemas.microsoft.com/office/2006/metadata/properties" ma:root="true" ma:fieldsID="6b0de6f964298fdebb34e7345af7b8ac" ns1:_="" ns2:_="" ns3:_="">
    <xsd:import namespace="http://schemas.microsoft.com/sharepoint/v3"/>
    <xsd:import namespace="65da6bb6-8afc-4dec-86cd-26c695fb5964"/>
    <xsd:import namespace="cffc13b8-9aac-4cce-9e92-7f435ec7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6bb6-8afc-4dec-86cd-26c695fb5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708dc9-ba90-4c31-8f51-295bfdd5f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3b8-9aac-4cce-9e92-7f435ec7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b8e7f1-13b9-4efe-a40a-1f4c0cc66092}" ma:internalName="TaxCatchAll" ma:showField="CatchAllData" ma:web="cffc13b8-9aac-4cce-9e92-7f435ec79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176F8-522E-499D-B16E-6037AC86C7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da6bb6-8afc-4dec-86cd-26c695fb5964"/>
    <ds:schemaRef ds:uri="cffc13b8-9aac-4cce-9e92-7f435ec799f9"/>
  </ds:schemaRefs>
</ds:datastoreItem>
</file>

<file path=customXml/itemProps2.xml><?xml version="1.0" encoding="utf-8"?>
<ds:datastoreItem xmlns:ds="http://schemas.openxmlformats.org/officeDocument/2006/customXml" ds:itemID="{52B443F5-C40F-40D8-B0E6-2F97351DD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17085-8128-41FD-8B18-1F2DB4C2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da6bb6-8afc-4dec-86cd-26c695fb5964"/>
    <ds:schemaRef ds:uri="cffc13b8-9aac-4cce-9e92-7f435ec7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EC80A-25FA-460B-9193-1F7174F055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4694c-de5b-42ef-adcb-eb56c4c9cb7e}" enabled="1" method="Standard" siteId="{57fd8473-d8ea-4307-add3-2f0e88020f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756</Words>
  <Characters>4842</Characters>
  <Application>Microsoft Office Word</Application>
  <DocSecurity>0</DocSecurity>
  <Lines>105</Lines>
  <Paragraphs>60</Paragraphs>
  <ScaleCrop>false</ScaleCrop>
  <Company>Graphic Details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wtiuser</dc:creator>
  <cp:keywords/>
  <cp:lastModifiedBy>Sarah Brearley</cp:lastModifiedBy>
  <cp:revision>41</cp:revision>
  <cp:lastPrinted>2020-02-26T11:46:00Z</cp:lastPrinted>
  <dcterms:created xsi:type="dcterms:W3CDTF">2024-10-21T17:12:00Z</dcterms:created>
  <dcterms:modified xsi:type="dcterms:W3CDTF">2025-11-10T09:34:00Z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0x010100A4A3E6174DD8A94CB0EDF06D2E54A047</vt:lpwstr>
  </property>
  <property fmtid="{D5CDD505-2E9C-101B-9397-08002B2CF9AE}" pid="3" name="Order">
    <vt:r8>477400</vt:r8>
  </property>
  <property fmtid="{D5CDD505-2E9C-101B-9397-08002B2CF9AE}" pid="4" name="MediaServiceImageTags">
    <vt:lpwstr/>
  </property>
</Properties>
</file>